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:rsidR="00C956D7" w:rsidRPr="00286DDB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DB" w:rsidRPr="00286DDB" w:rsidRDefault="00286DDB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F7726F">
        <w:rPr>
          <w:rFonts w:ascii="Times New Roman" w:eastAsia="Times New Roman" w:hAnsi="Times New Roman"/>
          <w:b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 w:rsidR="000661FD">
        <w:rPr>
          <w:rFonts w:ascii="Times New Roman" w:eastAsia="Arial Unicode MS" w:hAnsi="Times New Roman"/>
          <w:bCs/>
          <w:sz w:val="26"/>
          <w:szCs w:val="26"/>
          <w:lang w:eastAsia="ru-RU"/>
        </w:rPr>
        <w:t>бакалаврской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:rsidR="00C956D7" w:rsidRPr="001B3D93" w:rsidRDefault="000661FD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Направление </w:t>
      </w:r>
      <w:r w:rsidR="007E7D29">
        <w:rPr>
          <w:rFonts w:ascii="Times New Roman" w:eastAsia="Times New Roman" w:hAnsi="Times New Roman"/>
          <w:bCs/>
          <w:sz w:val="26"/>
          <w:szCs w:val="26"/>
          <w:lang w:eastAsia="ru-RU"/>
        </w:rPr>
        <w:t>54.03.01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0E3400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 201</w:t>
      </w:r>
      <w:r w:rsidR="002B23B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 xml:space="preserve">Концепция </w:t>
      </w:r>
      <w:r w:rsidR="000661FD">
        <w:rPr>
          <w:rFonts w:ascii="Times New Roman" w:eastAsia="MS Mincho" w:hAnsi="Times New Roman"/>
          <w:b/>
          <w:sz w:val="26"/>
          <w:szCs w:val="26"/>
          <w:lang w:eastAsia="ru-RU"/>
        </w:rPr>
        <w:t>бакалаврской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</w:t>
      </w:r>
      <w:r w:rsidR="00F7726F">
        <w:rPr>
          <w:rFonts w:ascii="Times New Roman" w:eastAsia="MS Mincho" w:hAnsi="Times New Roman"/>
          <w:b/>
          <w:sz w:val="26"/>
          <w:szCs w:val="26"/>
          <w:lang w:eastAsia="ru-RU"/>
        </w:rPr>
        <w:t>Дизайн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»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Общая характеристика </w:t>
      </w:r>
      <w:r w:rsidR="000661FD">
        <w:rPr>
          <w:rFonts w:ascii="Times New Roman" w:eastAsia="MS Mincho" w:hAnsi="Times New Roman"/>
          <w:b/>
          <w:sz w:val="26"/>
          <w:szCs w:val="26"/>
          <w:lang w:eastAsia="ru-RU"/>
        </w:rPr>
        <w:t>бакалаврской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8C261E">
      <w:pPr>
        <w:pStyle w:val="a9"/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</w:t>
      </w:r>
      <w:r w:rsidR="005B5A8F">
        <w:rPr>
          <w:sz w:val="26"/>
          <w:szCs w:val="26"/>
        </w:rPr>
        <w:t xml:space="preserve">многопрофильной </w:t>
      </w:r>
      <w:r>
        <w:rPr>
          <w:sz w:val="26"/>
          <w:szCs w:val="26"/>
        </w:rPr>
        <w:t xml:space="preserve">программы высшего образования по направлению подготовки </w:t>
      </w:r>
      <w:r w:rsidR="00CB6EFF">
        <w:rPr>
          <w:bCs/>
          <w:sz w:val="26"/>
          <w:szCs w:val="26"/>
        </w:rPr>
        <w:t>54.03</w:t>
      </w:r>
      <w:r>
        <w:rPr>
          <w:bCs/>
          <w:sz w:val="26"/>
          <w:szCs w:val="26"/>
        </w:rPr>
        <w:t xml:space="preserve">.01 «Дизайн», </w:t>
      </w:r>
      <w:r>
        <w:rPr>
          <w:sz w:val="26"/>
          <w:szCs w:val="26"/>
        </w:rPr>
        <w:t>подготовки уровня «</w:t>
      </w:r>
      <w:r w:rsidR="000661FD">
        <w:rPr>
          <w:sz w:val="26"/>
          <w:szCs w:val="26"/>
        </w:rPr>
        <w:t>Бакалавр</w:t>
      </w:r>
      <w:r>
        <w:rPr>
          <w:sz w:val="26"/>
          <w:szCs w:val="26"/>
        </w:rPr>
        <w:t xml:space="preserve">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</w:t>
      </w:r>
      <w:r w:rsidR="000661FD">
        <w:rPr>
          <w:sz w:val="26"/>
          <w:szCs w:val="26"/>
        </w:rPr>
        <w:t>бакалавра</w:t>
      </w:r>
      <w:r>
        <w:rPr>
          <w:sz w:val="26"/>
          <w:szCs w:val="26"/>
        </w:rPr>
        <w:t xml:space="preserve"> по направлению </w:t>
      </w:r>
      <w:r w:rsidR="00CB6EFF">
        <w:rPr>
          <w:bCs/>
          <w:sz w:val="26"/>
          <w:szCs w:val="26"/>
        </w:rPr>
        <w:t>54.03</w:t>
      </w:r>
      <w:r>
        <w:rPr>
          <w:bCs/>
          <w:sz w:val="26"/>
          <w:szCs w:val="26"/>
        </w:rPr>
        <w:t xml:space="preserve">.01 «Дизайн» </w:t>
      </w:r>
      <w:r>
        <w:rPr>
          <w:sz w:val="26"/>
          <w:szCs w:val="26"/>
        </w:rPr>
        <w:t xml:space="preserve">НИУ ВШЭ. </w:t>
      </w:r>
    </w:p>
    <w:p w:rsidR="000E3400" w:rsidRDefault="005B5A8F" w:rsidP="008C261E">
      <w:pPr>
        <w:spacing w:after="12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Многопрофильная б</w:t>
      </w:r>
      <w:r w:rsidR="000661FD">
        <w:rPr>
          <w:rFonts w:ascii="Times New Roman" w:eastAsia="Times New Roman" w:hAnsi="Times New Roman"/>
          <w:bCs/>
          <w:sz w:val="26"/>
          <w:szCs w:val="26"/>
          <w:lang w:eastAsia="ru-RU"/>
        </w:rPr>
        <w:t>акалаврская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программа реализуется для </w:t>
      </w:r>
      <w:proofErr w:type="gramStart"/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</w:t>
      </w:r>
      <w:r w:rsidR="000E3400">
        <w:rPr>
          <w:rFonts w:ascii="Times New Roman" w:hAnsi="Times New Roman"/>
          <w:sz w:val="26"/>
          <w:szCs w:val="26"/>
        </w:rPr>
        <w:t>по направлению</w:t>
      </w:r>
      <w:proofErr w:type="gramEnd"/>
      <w:r w:rsidR="000E3400">
        <w:rPr>
          <w:rFonts w:ascii="Times New Roman" w:hAnsi="Times New Roman"/>
          <w:sz w:val="26"/>
          <w:szCs w:val="26"/>
        </w:rPr>
        <w:t xml:space="preserve">: 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54.03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.01 «Дизайн»</w:t>
      </w:r>
      <w:r w:rsidR="000E3400">
        <w:rPr>
          <w:rFonts w:ascii="Times New Roman" w:hAnsi="Times New Roman"/>
          <w:sz w:val="26"/>
          <w:szCs w:val="26"/>
        </w:rPr>
        <w:t xml:space="preserve">, квалификация – </w:t>
      </w:r>
      <w:r w:rsidR="000661FD">
        <w:rPr>
          <w:rFonts w:ascii="Times New Roman" w:hAnsi="Times New Roman"/>
          <w:sz w:val="26"/>
          <w:szCs w:val="26"/>
        </w:rPr>
        <w:t>бакалавр</w:t>
      </w:r>
      <w:r w:rsidR="000E3400">
        <w:rPr>
          <w:rFonts w:ascii="Times New Roman" w:hAnsi="Times New Roman"/>
          <w:sz w:val="26"/>
          <w:szCs w:val="26"/>
        </w:rPr>
        <w:t xml:space="preserve"> дизайна.</w:t>
      </w:r>
    </w:p>
    <w:p w:rsidR="000E3400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очная.</w:t>
      </w:r>
      <w:r w:rsidR="00E23FE6" w:rsidRP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Нормативны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й срок </w:t>
      </w:r>
      <w:proofErr w:type="gramStart"/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- 4 года, трудоемкость 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зачетных единиц.</w:t>
      </w:r>
    </w:p>
    <w:p w:rsidR="000E3400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Планируется набор </w:t>
      </w:r>
      <w:r w:rsidR="007D4770" w:rsidRP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>студентов на</w:t>
      </w:r>
      <w:r w:rsidR="00E23FE6" w:rsidRP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платной основе.</w:t>
      </w:r>
    </w:p>
    <w:p w:rsidR="000E3400" w:rsidRDefault="005B5A8F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Бакалаврская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программа «</w:t>
      </w:r>
      <w:r w:rsidR="00F7726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» является практико-ориентированной программой.</w:t>
      </w:r>
    </w:p>
    <w:p w:rsidR="000E3400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:rsidR="000E3400" w:rsidRPr="00286DDB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:rsidR="00286DDB" w:rsidRPr="00286DDB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Руководитель программы –</w:t>
      </w:r>
      <w:r w:rsidR="007D4770"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86DDB"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>Кузнецова Александра Владимировна, доцент</w:t>
      </w:r>
      <w:r w:rsidR="007D4770"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Школы дизайна факультета коммуни</w:t>
      </w:r>
      <w:r w:rsidR="00286DDB"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>каций, медиа и дизайна НИУ ВШЭ.</w:t>
      </w:r>
    </w:p>
    <w:p w:rsidR="00541923" w:rsidRDefault="000E3400" w:rsidP="008C261E">
      <w:pPr>
        <w:spacing w:after="12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Школа</w:t>
      </w:r>
      <w:r w:rsid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дизайна факультета коммуникаций, медиа и дизайна НИУ ВШЭ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CB6EFF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9" w:history="1">
        <w:r w:rsidR="00CB6EFF" w:rsidRPr="00165C87">
          <w:rPr>
            <w:rStyle w:val="a7"/>
            <w:rFonts w:ascii="Times New Roman" w:hAnsi="Times New Roman"/>
            <w:sz w:val="26"/>
            <w:szCs w:val="26"/>
            <w:lang w:val="en-US"/>
          </w:rPr>
          <w:t>design</w:t>
        </w:r>
        <w:r w:rsidR="00CB6EFF" w:rsidRPr="00165C87">
          <w:rPr>
            <w:rStyle w:val="a7"/>
            <w:rFonts w:ascii="Times New Roman" w:hAnsi="Times New Roman"/>
            <w:sz w:val="26"/>
            <w:szCs w:val="26"/>
          </w:rPr>
          <w:t>@hse.ru</w:t>
        </w:r>
      </w:hyperlink>
      <w:r w:rsidR="007D4770" w:rsidRPr="007D4770">
        <w:rPr>
          <w:rFonts w:ascii="Times New Roman" w:hAnsi="Times New Roman"/>
          <w:sz w:val="26"/>
          <w:szCs w:val="26"/>
        </w:rPr>
        <w:t>;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+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7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(</w:t>
      </w:r>
      <w:r w:rsidR="00E23FE6">
        <w:rPr>
          <w:rFonts w:ascii="Times New Roman" w:hAnsi="Times New Roman"/>
          <w:sz w:val="26"/>
          <w:szCs w:val="26"/>
        </w:rPr>
        <w:t>495</w:t>
      </w:r>
      <w:r w:rsidR="00CB6EFF">
        <w:rPr>
          <w:rFonts w:ascii="Times New Roman" w:hAnsi="Times New Roman"/>
          <w:sz w:val="26"/>
          <w:szCs w:val="26"/>
        </w:rPr>
        <w:t>)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6218</w:t>
      </w:r>
      <w:r w:rsidR="00CB6EFF" w:rsidRPr="00CB6EFF">
        <w:rPr>
          <w:rFonts w:ascii="Times New Roman" w:hAnsi="Times New Roman"/>
          <w:sz w:val="26"/>
          <w:szCs w:val="26"/>
        </w:rPr>
        <w:t>711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4770" w:rsidRDefault="007D4770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41923" w:rsidRDefault="00541923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:rsidR="006144EB" w:rsidRDefault="006144EB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2C58A7" w:rsidRPr="002C58A7" w:rsidRDefault="002C58A7" w:rsidP="008C261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>Школа дизайна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НИУ ВШЭ в г.</w:t>
      </w:r>
      <w:r w:rsidR="004A1F2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Москв</w:t>
      </w:r>
      <w:r w:rsidR="004A1F2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>, созданная в 2012 году как Отделение дизайна (далее Факультет дизайна и Школа дизайна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факультета коммуникаций, медиа и дизайна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), </w:t>
      </w:r>
      <w:r w:rsidR="002242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протяжении 5 лет 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успешно реализует и развивает </w:t>
      </w:r>
      <w:r w:rsidR="00740B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многопрофильную 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бакалаврскую программу «Дизайн» по направлению подготовки 54.03.01 «Дизайн».</w:t>
      </w:r>
      <w:r w:rsidR="002242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Школа показывает стабильн</w:t>
      </w:r>
      <w:r w:rsidR="00740B5C">
        <w:rPr>
          <w:rFonts w:ascii="Times New Roman" w:eastAsia="Times New Roman" w:hAnsi="Times New Roman"/>
          <w:bCs/>
          <w:sz w:val="26"/>
          <w:szCs w:val="26"/>
          <w:lang w:eastAsia="ru-RU"/>
        </w:rPr>
        <w:t>ое ежегодное увеличение</w:t>
      </w:r>
      <w:r w:rsidR="002242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числа абитуриентов. </w:t>
      </w:r>
      <w:r w:rsidR="00740B5C">
        <w:rPr>
          <w:rFonts w:ascii="Times New Roman" w:eastAsia="Times New Roman" w:hAnsi="Times New Roman"/>
          <w:bCs/>
          <w:sz w:val="26"/>
          <w:szCs w:val="26"/>
          <w:lang w:eastAsia="ru-RU"/>
        </w:rPr>
        <w:t>Также, с каждым годом растет к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>оличество специализаций, реализуемых в рамках данн</w:t>
      </w:r>
      <w:r w:rsidR="00224227">
        <w:rPr>
          <w:rFonts w:ascii="Times New Roman" w:eastAsia="Times New Roman" w:hAnsi="Times New Roman"/>
          <w:bCs/>
          <w:sz w:val="26"/>
          <w:szCs w:val="26"/>
          <w:lang w:eastAsia="ru-RU"/>
        </w:rPr>
        <w:t>ой программы</w:t>
      </w:r>
      <w:r w:rsidR="00740B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2015 году Школа реализовывала 4 специализации, в 2016 году - 7 специализаций, в 2017 году </w:t>
      </w:r>
      <w:r w:rsidR="00DB09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4A475D"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2C58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специализаций</w:t>
      </w:r>
      <w:r w:rsidR="00740B5C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0D78C2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66F3B"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Ключевым принципом </w:t>
      </w:r>
      <w:proofErr w:type="gramStart"/>
      <w:r w:rsidRPr="00066F3B">
        <w:rPr>
          <w:rFonts w:ascii="Times New Roman" w:eastAsia="MS Mincho" w:hAnsi="Times New Roman"/>
          <w:sz w:val="26"/>
          <w:szCs w:val="26"/>
          <w:lang w:eastAsia="ru-RU"/>
        </w:rPr>
        <w:t>обучения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 xml:space="preserve"> по программе</w:t>
      </w:r>
      <w:proofErr w:type="gramEnd"/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является проектный подход</w:t>
      </w:r>
      <w:r w:rsidR="006240B1">
        <w:rPr>
          <w:rFonts w:ascii="Times New Roman" w:eastAsia="MS Mincho" w:hAnsi="Times New Roman"/>
          <w:sz w:val="26"/>
          <w:szCs w:val="26"/>
          <w:lang w:eastAsia="ru-RU"/>
        </w:rPr>
        <w:t xml:space="preserve"> (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с первого курса студенты начинают работу над 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>собственными проектами</w:t>
      </w:r>
      <w:r w:rsidR="006240B1">
        <w:rPr>
          <w:rFonts w:ascii="Times New Roman" w:eastAsia="MS Mincho" w:hAnsi="Times New Roman"/>
          <w:sz w:val="26"/>
          <w:szCs w:val="26"/>
          <w:lang w:eastAsia="ru-RU"/>
        </w:rPr>
        <w:t>)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>. При этом на первом курсе студенты изучают язык современного дизайна, на втором курсе в рамках «большой»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 xml:space="preserve"> годовой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 xml:space="preserve"> темы учат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 xml:space="preserve">ся полной разработке </w:t>
      </w:r>
      <w:proofErr w:type="gramStart"/>
      <w:r w:rsidR="00022D68">
        <w:rPr>
          <w:rFonts w:ascii="Times New Roman" w:eastAsia="MS Mincho" w:hAnsi="Times New Roman"/>
          <w:sz w:val="26"/>
          <w:szCs w:val="26"/>
          <w:lang w:eastAsia="ru-RU"/>
        </w:rPr>
        <w:t>дизайн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>-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>проекта</w:t>
      </w:r>
      <w:proofErr w:type="gramEnd"/>
      <w:r w:rsidR="00022D68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240B1">
        <w:rPr>
          <w:rFonts w:ascii="Times New Roman" w:eastAsia="MS Mincho" w:hAnsi="Times New Roman"/>
          <w:sz w:val="26"/>
          <w:szCs w:val="26"/>
          <w:lang w:eastAsia="ru-RU"/>
        </w:rPr>
        <w:t>на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 xml:space="preserve"> всех 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>этапах реализации</w:t>
      </w:r>
      <w:r w:rsidR="00022D68">
        <w:rPr>
          <w:rFonts w:ascii="Times New Roman" w:eastAsia="MS Mincho" w:hAnsi="Times New Roman"/>
          <w:sz w:val="26"/>
          <w:szCs w:val="26"/>
          <w:lang w:eastAsia="ru-RU"/>
        </w:rPr>
        <w:t>, на третьем курсе учатся работать по брифам с реальными заказами, четвертый курс посвящен разработке авторской темы, з</w:t>
      </w:r>
      <w:r w:rsidR="000D78C2">
        <w:rPr>
          <w:rFonts w:ascii="Times New Roman" w:eastAsia="MS Mincho" w:hAnsi="Times New Roman"/>
          <w:sz w:val="26"/>
          <w:szCs w:val="26"/>
          <w:lang w:eastAsia="ru-RU"/>
        </w:rPr>
        <w:t xml:space="preserve">авершающейся дипломным проектом. </w:t>
      </w:r>
    </w:p>
    <w:p w:rsidR="004A475D" w:rsidRPr="000D78C2" w:rsidRDefault="000D78C2" w:rsidP="008C261E">
      <w:pPr>
        <w:spacing w:after="0"/>
        <w:ind w:firstLine="708"/>
        <w:jc w:val="both"/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Программа 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>разработан</w:t>
      </w:r>
      <w:r>
        <w:rPr>
          <w:rFonts w:ascii="Times New Roman" w:eastAsia="MS Mincho" w:hAnsi="Times New Roman"/>
          <w:sz w:val="26"/>
          <w:szCs w:val="26"/>
          <w:lang w:eastAsia="ru-RU"/>
        </w:rPr>
        <w:t>а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 xml:space="preserve"> из</w:t>
      </w:r>
      <w:r>
        <w:rPr>
          <w:rFonts w:ascii="Times New Roman" w:eastAsia="MS Mincho" w:hAnsi="Times New Roman"/>
          <w:sz w:val="26"/>
          <w:szCs w:val="26"/>
          <w:lang w:eastAsia="ru-RU"/>
        </w:rPr>
        <w:t>вестными дизайнерами-практиками и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 xml:space="preserve"> позволяет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студентам 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>максимально быстро погрузиться в профессию. Студенты не только получают практические навыки, но и развивают системное, концептуальное мышле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ние в области дизайна, что позволяет 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>подго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>то</w:t>
      </w:r>
      <w:r>
        <w:rPr>
          <w:rFonts w:ascii="Times New Roman" w:eastAsia="MS Mincho" w:hAnsi="Times New Roman"/>
          <w:sz w:val="26"/>
          <w:szCs w:val="26"/>
          <w:lang w:eastAsia="ru-RU"/>
        </w:rPr>
        <w:t>вить</w:t>
      </w:r>
      <w:r w:rsidRPr="000D78C2">
        <w:rPr>
          <w:rFonts w:ascii="Times New Roman" w:eastAsia="MS Mincho" w:hAnsi="Times New Roman"/>
          <w:sz w:val="26"/>
          <w:szCs w:val="26"/>
          <w:lang w:eastAsia="ru-RU"/>
        </w:rPr>
        <w:t xml:space="preserve"> универсальных специалистов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сфере дизайна.</w:t>
      </w:r>
    </w:p>
    <w:p w:rsidR="004A475D" w:rsidRPr="00066F3B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Учебный план 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 xml:space="preserve">программы 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включает в себя следующие </w:t>
      </w:r>
      <w:r w:rsidR="00183EC0">
        <w:rPr>
          <w:rFonts w:ascii="Times New Roman" w:eastAsia="MS Mincho" w:hAnsi="Times New Roman"/>
          <w:sz w:val="26"/>
          <w:szCs w:val="26"/>
          <w:lang w:eastAsia="ru-RU"/>
        </w:rPr>
        <w:t>дисциплины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>:</w:t>
      </w:r>
    </w:p>
    <w:p w:rsidR="004A475D" w:rsidRPr="00066F3B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66F3B">
        <w:rPr>
          <w:rFonts w:ascii="Times New Roman" w:eastAsia="MS Mincho" w:hAnsi="Times New Roman"/>
          <w:sz w:val="26"/>
          <w:szCs w:val="26"/>
          <w:lang w:eastAsia="ru-RU"/>
        </w:rPr>
        <w:t>Творческий блок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представлен 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 xml:space="preserve">дисциплинами </w:t>
      </w:r>
      <w:r>
        <w:rPr>
          <w:rFonts w:ascii="Times New Roman" w:eastAsia="MS Mincho" w:hAnsi="Times New Roman"/>
          <w:sz w:val="26"/>
          <w:szCs w:val="26"/>
          <w:lang w:eastAsia="ru-RU"/>
        </w:rPr>
        <w:t>«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» на 1 курсе, «Специальное проектирование» на 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 xml:space="preserve">старших курсах. В рамках данных курсов под руководством профессиональных дизайнеров кураторов групп, студенты  </w:t>
      </w:r>
      <w:r>
        <w:rPr>
          <w:rFonts w:ascii="Times New Roman" w:eastAsia="MS Mincho" w:hAnsi="Times New Roman"/>
          <w:sz w:val="26"/>
          <w:szCs w:val="26"/>
          <w:lang w:eastAsia="ru-RU"/>
        </w:rPr>
        <w:t>выполн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>яют свои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творчески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>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проект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>ы</w:t>
      </w:r>
      <w:r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4A475D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Дисциплина «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>Арт-практика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», </w:t>
      </w:r>
      <w:r w:rsidR="00607E27">
        <w:rPr>
          <w:rFonts w:ascii="Times New Roman" w:eastAsia="MS Mincho" w:hAnsi="Times New Roman"/>
          <w:sz w:val="26"/>
          <w:szCs w:val="26"/>
          <w:lang w:eastAsia="ru-RU"/>
        </w:rPr>
        <w:t xml:space="preserve">реализуется на первом курсе обучения, в рамках данной дисциплины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студенты приобретают 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навыки </w:t>
      </w:r>
      <w:proofErr w:type="spellStart"/>
      <w:r w:rsidR="00607E27">
        <w:rPr>
          <w:rFonts w:ascii="Times New Roman" w:eastAsia="MS Mincho" w:hAnsi="Times New Roman"/>
          <w:sz w:val="26"/>
          <w:szCs w:val="26"/>
          <w:lang w:eastAsia="ru-RU"/>
        </w:rPr>
        <w:t>эскизирования</w:t>
      </w:r>
      <w:proofErr w:type="spellEnd"/>
      <w:r w:rsidR="00607E27">
        <w:rPr>
          <w:rFonts w:ascii="Times New Roman" w:eastAsia="MS Mincho" w:hAnsi="Times New Roman"/>
          <w:sz w:val="26"/>
          <w:szCs w:val="26"/>
          <w:lang w:eastAsia="ru-RU"/>
        </w:rPr>
        <w:t>, скетч зарисовок, необходимы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>х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5D14FA">
        <w:rPr>
          <w:rFonts w:ascii="Times New Roman" w:eastAsia="MS Mincho" w:hAnsi="Times New Roman"/>
          <w:sz w:val="26"/>
          <w:szCs w:val="26"/>
          <w:lang w:eastAsia="ru-RU"/>
        </w:rPr>
        <w:t>для работы в современных дизайн студиях</w:t>
      </w:r>
      <w:r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4A475D" w:rsidRPr="00066F3B" w:rsidRDefault="00607E27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Факультатив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 «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Технологии дизайна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MS Mincho" w:hAnsi="Times New Roman"/>
          <w:sz w:val="26"/>
          <w:szCs w:val="26"/>
          <w:lang w:eastAsia="ru-RU"/>
        </w:rPr>
        <w:t>на 1 курсе посвящен изучению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программного пакета Adobe (Illustrator, Photoshop, InDesign), программ </w:t>
      </w:r>
      <w:proofErr w:type="spellStart"/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After</w:t>
      </w:r>
      <w:proofErr w:type="spellEnd"/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proofErr w:type="spellStart"/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Effects</w:t>
      </w:r>
      <w:proofErr w:type="spellEnd"/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, 3D MAX, </w:t>
      </w:r>
      <w:proofErr w:type="spellStart"/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Maya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 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д</w:t>
      </w:r>
      <w:r>
        <w:rPr>
          <w:rFonts w:ascii="Times New Roman" w:eastAsia="MS Mincho" w:hAnsi="Times New Roman"/>
          <w:sz w:val="26"/>
          <w:szCs w:val="26"/>
          <w:lang w:eastAsia="ru-RU"/>
        </w:rPr>
        <w:t>р.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>графических пакетов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, без которых невозможна работа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современного дизайнера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607E27" w:rsidRDefault="005335FF" w:rsidP="00286DDB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Также</w:t>
      </w:r>
      <w:r w:rsidR="00607E27">
        <w:rPr>
          <w:rFonts w:ascii="Times New Roman" w:eastAsia="MS Mincho" w:hAnsi="Times New Roman"/>
          <w:sz w:val="26"/>
          <w:szCs w:val="26"/>
          <w:lang w:eastAsia="ru-RU"/>
        </w:rPr>
        <w:t xml:space="preserve"> студенты имеют возможность получить дополнительные навыки в рамках </w:t>
      </w:r>
      <w:r>
        <w:rPr>
          <w:rFonts w:ascii="Times New Roman" w:eastAsia="MS Mincho" w:hAnsi="Times New Roman"/>
          <w:sz w:val="26"/>
          <w:szCs w:val="26"/>
          <w:lang w:eastAsia="ru-RU"/>
        </w:rPr>
        <w:t>изучения</w:t>
      </w:r>
      <w:r w:rsidR="0068379C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>дисциплин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 по выбору. Данные 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дисциплины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 реализуются в соответствии с концепцией единой линейки вариативных дисциплин</w:t>
      </w:r>
      <w:r>
        <w:rPr>
          <w:rFonts w:ascii="Times New Roman" w:eastAsia="MS Mincho" w:hAnsi="Times New Roman"/>
          <w:sz w:val="26"/>
          <w:szCs w:val="26"/>
          <w:lang w:eastAsia="ru-RU"/>
        </w:rPr>
        <w:t>, принятой в Школе дизайна НИУ ВШЭ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. При выборе вариативной дисциплины студенты разных </w:t>
      </w:r>
      <w:r w:rsidR="00607E27">
        <w:rPr>
          <w:rFonts w:ascii="Times New Roman" w:eastAsia="MS Mincho" w:hAnsi="Times New Roman"/>
          <w:sz w:val="26"/>
          <w:szCs w:val="26"/>
          <w:lang w:eastAsia="ru-RU"/>
        </w:rPr>
        <w:t>групп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 смогут выбрать одн</w:t>
      </w:r>
      <w:r w:rsidR="00607E27">
        <w:rPr>
          <w:rFonts w:ascii="Times New Roman" w:eastAsia="MS Mincho" w:hAnsi="Times New Roman"/>
          <w:sz w:val="26"/>
          <w:szCs w:val="26"/>
          <w:lang w:eastAsia="ru-RU"/>
        </w:rPr>
        <w:t>у дисциплину из общей для всех</w:t>
      </w:r>
      <w:r w:rsidR="004A475D">
        <w:rPr>
          <w:rFonts w:ascii="Times New Roman" w:eastAsia="MS Mincho" w:hAnsi="Times New Roman"/>
          <w:sz w:val="26"/>
          <w:szCs w:val="26"/>
          <w:lang w:eastAsia="ru-RU"/>
        </w:rPr>
        <w:t xml:space="preserve"> линейки в зависимости от индивидуальных предпочтений. 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Данная линейка может расширяться в зависимости от численности студентов.</w:t>
      </w:r>
    </w:p>
    <w:p w:rsidR="00E8339E" w:rsidRPr="00066F3B" w:rsidRDefault="005335FF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курсов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«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>История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» и «</w:t>
      </w:r>
      <w:proofErr w:type="gramStart"/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>История</w:t>
      </w:r>
      <w:proofErr w:type="gramEnd"/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и теория дизайна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» студенты изучают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>графическ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ого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дизайн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а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, 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кино, 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>материальн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ой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культур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>, 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стилей, 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E8339E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фотография, 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>истори</w:t>
      </w:r>
      <w:r w:rsidR="00067273">
        <w:rPr>
          <w:rFonts w:ascii="Times New Roman" w:eastAsia="MS Mincho" w:hAnsi="Times New Roman"/>
          <w:sz w:val="26"/>
          <w:szCs w:val="26"/>
          <w:lang w:eastAsia="ru-RU"/>
        </w:rPr>
        <w:t>ю</w:t>
      </w:r>
      <w:r w:rsidR="00E8339E">
        <w:rPr>
          <w:rFonts w:ascii="Times New Roman" w:eastAsia="MS Mincho" w:hAnsi="Times New Roman"/>
          <w:sz w:val="26"/>
          <w:szCs w:val="26"/>
          <w:lang w:eastAsia="ru-RU"/>
        </w:rPr>
        <w:t xml:space="preserve"> современного искусства и пр.</w:t>
      </w:r>
    </w:p>
    <w:p w:rsidR="002C0FA0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Также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программе обучения присутству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ю</w:t>
      </w:r>
      <w:r>
        <w:rPr>
          <w:rFonts w:ascii="Times New Roman" w:eastAsia="MS Mincho" w:hAnsi="Times New Roman"/>
          <w:sz w:val="26"/>
          <w:szCs w:val="26"/>
          <w:lang w:eastAsia="ru-RU"/>
        </w:rPr>
        <w:t>т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 xml:space="preserve"> курсы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обязательн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ые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для всех программ бакалавриата НИУ ВШЭ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4A475D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В частности н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>а 2–3 курсе студенты выбирают для изучения дисциплин</w:t>
      </w:r>
      <w:r w:rsidR="005335FF">
        <w:rPr>
          <w:rFonts w:ascii="Times New Roman" w:eastAsia="MS Mincho" w:hAnsi="Times New Roman"/>
          <w:sz w:val="26"/>
          <w:szCs w:val="26"/>
          <w:lang w:eastAsia="ru-RU"/>
        </w:rPr>
        <w:t>ы блока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Minor. 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Это обеспечивает</w:t>
      </w:r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>дополнительны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й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образовательны</w:t>
      </w:r>
      <w:r w:rsidR="002C0FA0">
        <w:rPr>
          <w:rFonts w:ascii="Times New Roman" w:eastAsia="MS Mincho" w:hAnsi="Times New Roman"/>
          <w:sz w:val="26"/>
          <w:szCs w:val="26"/>
          <w:lang w:eastAsia="ru-RU"/>
        </w:rPr>
        <w:t>й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трек обучения в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баклавриате</w:t>
      </w:r>
      <w:proofErr w:type="spellEnd"/>
      <w:r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. </w:t>
      </w:r>
    </w:p>
    <w:p w:rsidR="004A475D" w:rsidRPr="00066F3B" w:rsidRDefault="002C0FA0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Блок общеобразовательных дисциплин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, состо</w:t>
      </w:r>
      <w:r w:rsidR="005335FF">
        <w:rPr>
          <w:rFonts w:ascii="Times New Roman" w:eastAsia="MS Mincho" w:hAnsi="Times New Roman"/>
          <w:sz w:val="26"/>
          <w:szCs w:val="26"/>
          <w:lang w:eastAsia="ru-RU"/>
        </w:rPr>
        <w:t>ит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 xml:space="preserve"> из </w:t>
      </w:r>
      <w:r>
        <w:rPr>
          <w:rFonts w:ascii="Times New Roman" w:eastAsia="MS Mincho" w:hAnsi="Times New Roman"/>
          <w:sz w:val="26"/>
          <w:szCs w:val="26"/>
          <w:lang w:eastAsia="ru-RU"/>
        </w:rPr>
        <w:t>курсов</w:t>
      </w:r>
      <w:r w:rsidR="004A475D" w:rsidRPr="00066F3B">
        <w:rPr>
          <w:rFonts w:ascii="Times New Roman" w:eastAsia="MS Mincho" w:hAnsi="Times New Roman"/>
          <w:sz w:val="26"/>
          <w:szCs w:val="26"/>
          <w:lang w:eastAsia="ru-RU"/>
        </w:rPr>
        <w:t>:</w:t>
      </w:r>
    </w:p>
    <w:p w:rsidR="005335FF" w:rsidRDefault="005335FF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БЖД</w:t>
      </w:r>
    </w:p>
    <w:p w:rsidR="004A475D" w:rsidRPr="00066F3B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66F3B">
        <w:rPr>
          <w:rFonts w:ascii="Times New Roman" w:eastAsia="MS Mincho" w:hAnsi="Times New Roman"/>
          <w:sz w:val="26"/>
          <w:szCs w:val="26"/>
          <w:lang w:eastAsia="ru-RU"/>
        </w:rPr>
        <w:t>Философия</w:t>
      </w:r>
    </w:p>
    <w:p w:rsidR="004A475D" w:rsidRPr="00066F3B" w:rsidRDefault="004A475D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66F3B">
        <w:rPr>
          <w:rFonts w:ascii="Times New Roman" w:eastAsia="MS Mincho" w:hAnsi="Times New Roman"/>
          <w:sz w:val="26"/>
          <w:szCs w:val="26"/>
          <w:lang w:eastAsia="ru-RU"/>
        </w:rPr>
        <w:lastRenderedPageBreak/>
        <w:t>Социология</w:t>
      </w:r>
    </w:p>
    <w:p w:rsidR="004A475D" w:rsidRDefault="000D78C2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Основы искусственного интеллекта</w:t>
      </w:r>
    </w:p>
    <w:p w:rsidR="000D78C2" w:rsidRDefault="000D78C2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4A475D" w:rsidRDefault="004A475D" w:rsidP="008C261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Главная </w:t>
      </w:r>
      <w:r w:rsidRPr="001713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– обучение студентов теоретическим </w:t>
      </w:r>
      <w:r w:rsidR="00992B26">
        <w:rPr>
          <w:rFonts w:ascii="Times New Roman" w:eastAsia="Times New Roman" w:hAnsi="Times New Roman"/>
          <w:bCs/>
          <w:sz w:val="26"/>
          <w:szCs w:val="26"/>
          <w:lang w:eastAsia="ru-RU"/>
        </w:rPr>
        <w:t>знаниям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проектным навыкам для работы в качестве дизайнеров, креативных директоров, творческих руководителей в </w:t>
      </w:r>
      <w:r w:rsidR="00992B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сфере </w:t>
      </w:r>
      <w:r w:rsidR="000D78C2">
        <w:rPr>
          <w:rFonts w:ascii="Times New Roman" w:eastAsia="Times New Roman" w:hAnsi="Times New Roman"/>
          <w:bCs/>
          <w:sz w:val="26"/>
          <w:szCs w:val="26"/>
          <w:lang w:eastAsia="ru-RU"/>
        </w:rPr>
        <w:t>современно</w:t>
      </w:r>
      <w:r w:rsidR="00992B26">
        <w:rPr>
          <w:rFonts w:ascii="Times New Roman" w:eastAsia="Times New Roman" w:hAnsi="Times New Roman"/>
          <w:bCs/>
          <w:sz w:val="26"/>
          <w:szCs w:val="26"/>
          <w:lang w:eastAsia="ru-RU"/>
        </w:rPr>
        <w:t>го</w:t>
      </w:r>
      <w:r w:rsidR="000D78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 w:rsidR="00992B2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4A475D" w:rsidRDefault="004A475D" w:rsidP="008C261E">
      <w:pPr>
        <w:ind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Задачи программы подготовить студентов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творческой деятельности</w:t>
      </w:r>
      <w:r w:rsidR="00615F1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проектной деятельности в области дизайна; 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информационно-коммуникативной деятельности; 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производственно-технологической деятельности; 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проектно-аналитической деятельности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экспертно-консультационной деятельности;    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образовательной деятельности;</w:t>
      </w:r>
    </w:p>
    <w:p w:rsidR="004A475D" w:rsidRDefault="004A475D" w:rsidP="008C261E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инновационной деятельности.</w:t>
      </w:r>
    </w:p>
    <w:p w:rsidR="00286DDB" w:rsidRDefault="00286DDB" w:rsidP="00286DDB">
      <w:pPr>
        <w:pStyle w:val="aa"/>
        <w:spacing w:after="0"/>
        <w:ind w:left="142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86DDB" w:rsidRPr="00286DDB" w:rsidRDefault="00286DDB" w:rsidP="00286DDB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86D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сегодняшний день в Школе дизайна сложилась профессиональная команда, работают известные дизайнеры практики, отработана структура образовательной программы, создана хорошая база для дальнейшего развития и успешной реализации программы.  </w:t>
      </w:r>
    </w:p>
    <w:p w:rsidR="004A475D" w:rsidRDefault="004A475D" w:rsidP="008C261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41923" w:rsidRPr="00E36928" w:rsidRDefault="00541923" w:rsidP="008C261E">
      <w:pPr>
        <w:pStyle w:val="a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904F57">
        <w:rPr>
          <w:b/>
          <w:bCs/>
          <w:sz w:val="26"/>
          <w:szCs w:val="26"/>
        </w:rPr>
        <w:t>Целевая</w:t>
      </w:r>
      <w:r w:rsidRPr="00E36928">
        <w:rPr>
          <w:b/>
          <w:bCs/>
          <w:sz w:val="26"/>
          <w:szCs w:val="26"/>
        </w:rPr>
        <w:t xml:space="preserve"> аудитория: критерии набора студентов, </w:t>
      </w:r>
    </w:p>
    <w:p w:rsidR="00541923" w:rsidRPr="00E36928" w:rsidRDefault="00541923" w:rsidP="008C261E">
      <w:pPr>
        <w:pStyle w:val="a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t>величина предполагаемого потока.</w:t>
      </w:r>
    </w:p>
    <w:p w:rsidR="00976976" w:rsidRPr="00AE201E" w:rsidRDefault="00D12432" w:rsidP="008C261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Бакалаврская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F7726F">
        <w:rPr>
          <w:rFonts w:ascii="Times New Roman" w:hAnsi="Times New Roman"/>
          <w:b/>
          <w:bCs/>
          <w:sz w:val="26"/>
          <w:szCs w:val="26"/>
          <w:lang w:eastAsia="ru-RU"/>
        </w:rPr>
        <w:t>Дизайн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ориентирована </w:t>
      </w:r>
      <w:proofErr w:type="gramStart"/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6144EB" w:rsidRPr="006144EB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 xml:space="preserve">выпускников школ и </w:t>
      </w:r>
      <w:r w:rsidR="001B73B5" w:rsidRPr="006144EB">
        <w:rPr>
          <w:rFonts w:ascii="Times New Roman" w:hAnsi="Times New Roman"/>
          <w:sz w:val="26"/>
          <w:szCs w:val="26"/>
          <w:lang w:eastAsia="ru-RU"/>
        </w:rPr>
        <w:t xml:space="preserve">средних 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профессиональных учебных заведений РФ и стран ближнего </w:t>
      </w:r>
      <w:r w:rsidR="00083419">
        <w:rPr>
          <w:rFonts w:ascii="Times New Roman" w:hAnsi="Times New Roman"/>
          <w:sz w:val="26"/>
          <w:szCs w:val="26"/>
          <w:lang w:eastAsia="ru-RU"/>
        </w:rPr>
        <w:t xml:space="preserve">и дальнего 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зарубежья, желающих получить образование в области </w:t>
      </w:r>
      <w:r w:rsidR="007F2B17">
        <w:rPr>
          <w:rFonts w:ascii="Times New Roman" w:hAnsi="Times New Roman"/>
          <w:sz w:val="26"/>
          <w:szCs w:val="26"/>
          <w:lang w:eastAsia="ru-RU"/>
        </w:rPr>
        <w:t>дизайна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144EB" w:rsidRPr="006144EB" w:rsidRDefault="006144EB" w:rsidP="008C261E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Прием на бакалаврскую программу «</w:t>
      </w:r>
      <w:r w:rsidR="00F7726F">
        <w:rPr>
          <w:rFonts w:ascii="Times New Roman" w:hAnsi="Times New Roman"/>
          <w:sz w:val="26"/>
          <w:szCs w:val="26"/>
          <w:lang w:eastAsia="ru-RU"/>
        </w:rPr>
        <w:t>Дизайн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» определяется Российским законодательством, Правилами приема в </w:t>
      </w:r>
      <w:r w:rsidR="00327667">
        <w:rPr>
          <w:rFonts w:ascii="Times New Roman" w:hAnsi="Times New Roman"/>
          <w:sz w:val="26"/>
          <w:szCs w:val="26"/>
          <w:lang w:eastAsia="ru-RU"/>
        </w:rPr>
        <w:t>бакалавриат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 НИУ ВШЭ. </w:t>
      </w:r>
    </w:p>
    <w:p w:rsidR="006144EB" w:rsidRPr="006144EB" w:rsidRDefault="006144EB" w:rsidP="008C261E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Прием происходит на основе конкурсного отбора. Конкурсный отбор осуществляется на основании оценок ЕГЭ по русскому языку, литературе, а также результатов творческого конкурса.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Творческий конкурс проходит в два тура: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 xml:space="preserve">I тур — собеседование. 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Индивидуальное собеседование абитуриента с членами комиссии, в ходе которого оценивается </w:t>
      </w:r>
      <w:r w:rsidR="00357238">
        <w:rPr>
          <w:rFonts w:ascii="Times New Roman" w:hAnsi="Times New Roman"/>
          <w:sz w:val="26"/>
          <w:szCs w:val="26"/>
          <w:lang w:eastAsia="ru-RU"/>
        </w:rPr>
        <w:t>степень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 заинтересованности абитуриента и его культурный </w:t>
      </w:r>
      <w:r w:rsidR="00357238">
        <w:rPr>
          <w:rFonts w:ascii="Times New Roman" w:hAnsi="Times New Roman"/>
          <w:sz w:val="26"/>
          <w:szCs w:val="26"/>
          <w:lang w:eastAsia="ru-RU"/>
        </w:rPr>
        <w:t>уровень.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 Абитуриент должен показать высокую мотивацию и продемонстрировать знания в области истории искусств и истории </w:t>
      </w:r>
      <w:r w:rsidR="007F2B17">
        <w:rPr>
          <w:rFonts w:ascii="Times New Roman" w:hAnsi="Times New Roman"/>
          <w:sz w:val="26"/>
          <w:szCs w:val="26"/>
          <w:lang w:eastAsia="ru-RU"/>
        </w:rPr>
        <w:t>дизайна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II тур — просмотр творческого проекта.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Творческий проект предполагает серию работ (от 6 до</w:t>
      </w:r>
      <w:r w:rsidR="00017A4A">
        <w:rPr>
          <w:rFonts w:ascii="Times New Roman" w:hAnsi="Times New Roman"/>
          <w:sz w:val="26"/>
          <w:szCs w:val="26"/>
          <w:lang w:eastAsia="ru-RU"/>
        </w:rPr>
        <w:t xml:space="preserve"> 12), объединенных единой идеей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/ концепцией, на самостоятельно выбранную тему. </w:t>
      </w:r>
    </w:p>
    <w:p w:rsidR="006144EB" w:rsidRPr="006144EB" w:rsidRDefault="006144EB" w:rsidP="008C261E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 xml:space="preserve">Проект оценивается по критериям: </w:t>
      </w:r>
    </w:p>
    <w:p w:rsidR="006144EB" w:rsidRPr="006144EB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стилистическое единство;</w:t>
      </w:r>
    </w:p>
    <w:p w:rsidR="006144EB" w:rsidRPr="006144EB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концептуальная завершенность серии;</w:t>
      </w:r>
    </w:p>
    <w:p w:rsidR="006144EB" w:rsidRPr="006144EB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оригинальность авторского замысла;</w:t>
      </w:r>
    </w:p>
    <w:p w:rsidR="006144EB" w:rsidRPr="006144EB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гармоничное цветовое и композиционное решение;</w:t>
      </w:r>
    </w:p>
    <w:p w:rsidR="006144EB" w:rsidRPr="0093372F" w:rsidRDefault="006144EB" w:rsidP="008C261E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убедительная подача проекта.</w:t>
      </w:r>
    </w:p>
    <w:p w:rsidR="00541923" w:rsidRPr="0093372F" w:rsidRDefault="00976976" w:rsidP="008C261E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4F57">
        <w:rPr>
          <w:rFonts w:ascii="Times New Roman" w:hAnsi="Times New Roman"/>
          <w:sz w:val="26"/>
          <w:szCs w:val="26"/>
          <w:lang w:eastAsia="ru-RU"/>
        </w:rPr>
        <w:t xml:space="preserve">Прием в </w:t>
      </w:r>
      <w:r w:rsidR="0014096B" w:rsidRPr="00904F57">
        <w:rPr>
          <w:rFonts w:ascii="Times New Roman" w:hAnsi="Times New Roman"/>
          <w:sz w:val="26"/>
          <w:szCs w:val="26"/>
          <w:lang w:eastAsia="ru-RU"/>
        </w:rPr>
        <w:t>бакалавриат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286DDB">
        <w:rPr>
          <w:rFonts w:ascii="Times New Roman" w:hAnsi="Times New Roman"/>
          <w:sz w:val="26"/>
          <w:szCs w:val="26"/>
          <w:lang w:eastAsia="ru-RU"/>
        </w:rPr>
        <w:t xml:space="preserve">бюджетные места </w:t>
      </w:r>
      <w:r w:rsidR="00286DDB" w:rsidRPr="00904F57">
        <w:rPr>
          <w:rFonts w:ascii="Times New Roman" w:hAnsi="Times New Roman"/>
          <w:sz w:val="26"/>
          <w:szCs w:val="26"/>
          <w:lang w:eastAsia="ru-RU"/>
        </w:rPr>
        <w:t>в 201</w:t>
      </w:r>
      <w:r w:rsidR="00286DDB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286DDB" w:rsidRPr="00904F57">
        <w:rPr>
          <w:rFonts w:ascii="Times New Roman" w:hAnsi="Times New Roman"/>
          <w:sz w:val="26"/>
          <w:szCs w:val="26"/>
          <w:lang w:eastAsia="ru-RU"/>
        </w:rPr>
        <w:t>году</w:t>
      </w:r>
      <w:r w:rsidR="00286DDB" w:rsidRPr="00904F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6DDB">
        <w:rPr>
          <w:rFonts w:ascii="Times New Roman" w:hAnsi="Times New Roman"/>
          <w:sz w:val="26"/>
          <w:szCs w:val="26"/>
          <w:lang w:eastAsia="ru-RU"/>
        </w:rPr>
        <w:t xml:space="preserve">планируется в количестве 55 мест, на </w:t>
      </w:r>
      <w:r w:rsidRPr="00904F57">
        <w:rPr>
          <w:rFonts w:ascii="Times New Roman" w:hAnsi="Times New Roman"/>
          <w:sz w:val="26"/>
          <w:szCs w:val="26"/>
          <w:lang w:eastAsia="ru-RU"/>
        </w:rPr>
        <w:t>коммерческие места планируется</w:t>
      </w:r>
      <w:r w:rsidR="00286DDB">
        <w:rPr>
          <w:rFonts w:ascii="Times New Roman" w:hAnsi="Times New Roman"/>
          <w:sz w:val="26"/>
          <w:szCs w:val="26"/>
          <w:lang w:eastAsia="ru-RU"/>
        </w:rPr>
        <w:t xml:space="preserve"> в количестве 300 мест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. Предполагается, что контингент желающих поступить в 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>бакалавриат на программу «</w:t>
      </w:r>
      <w:r w:rsidR="00F7726F">
        <w:rPr>
          <w:rFonts w:ascii="Times New Roman" w:hAnsi="Times New Roman"/>
          <w:sz w:val="26"/>
          <w:szCs w:val="26"/>
          <w:lang w:eastAsia="ru-RU"/>
        </w:rPr>
        <w:t>Дизайн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>»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 будет формироваться из 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 xml:space="preserve">выпускников школ и профессиональных технических училищ, желающих получить комплексное </w:t>
      </w:r>
      <w:r w:rsidR="000D34D1">
        <w:rPr>
          <w:rFonts w:ascii="Times New Roman" w:hAnsi="Times New Roman"/>
          <w:sz w:val="26"/>
          <w:szCs w:val="26"/>
          <w:lang w:eastAsia="ru-RU"/>
        </w:rPr>
        <w:t xml:space="preserve">современное 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 xml:space="preserve">образование в </w:t>
      </w:r>
      <w:r w:rsidR="007F2B17">
        <w:rPr>
          <w:rFonts w:ascii="Times New Roman" w:hAnsi="Times New Roman"/>
          <w:sz w:val="26"/>
          <w:szCs w:val="26"/>
          <w:lang w:eastAsia="ru-RU"/>
        </w:rPr>
        <w:t>сфере дизайна</w:t>
      </w:r>
      <w:r w:rsidRPr="00904F57">
        <w:rPr>
          <w:rFonts w:ascii="Times New Roman" w:hAnsi="Times New Roman"/>
          <w:sz w:val="26"/>
          <w:szCs w:val="26"/>
          <w:lang w:eastAsia="ru-RU"/>
        </w:rPr>
        <w:t>.</w:t>
      </w:r>
    </w:p>
    <w:p w:rsidR="00541923" w:rsidRPr="00771612" w:rsidRDefault="00541923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b/>
          <w:bCs/>
          <w:sz w:val="26"/>
          <w:szCs w:val="26"/>
        </w:rPr>
      </w:pPr>
      <w:r w:rsidRPr="00771612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</w:p>
    <w:p w:rsidR="00930202" w:rsidRDefault="00F7726F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>Дизайн</w:t>
      </w:r>
      <w:r w:rsidR="006677C5">
        <w:rPr>
          <w:rFonts w:ascii="DejaVu Serif" w:hAnsi="DejaVu Serif"/>
          <w:sz w:val="26"/>
          <w:szCs w:val="26"/>
        </w:rPr>
        <w:t xml:space="preserve"> как сфера деятельности подвержена п</w:t>
      </w:r>
      <w:r w:rsidR="00930202">
        <w:rPr>
          <w:rFonts w:ascii="DejaVu Serif" w:hAnsi="DejaVu Serif"/>
          <w:sz w:val="26"/>
          <w:szCs w:val="26"/>
        </w:rPr>
        <w:t>остоянным динамичным изменениям</w:t>
      </w:r>
      <w:r w:rsidR="006677C5">
        <w:rPr>
          <w:rFonts w:ascii="DejaVu Serif" w:hAnsi="DejaVu Serif"/>
          <w:sz w:val="26"/>
          <w:szCs w:val="26"/>
        </w:rPr>
        <w:t xml:space="preserve">. </w:t>
      </w:r>
      <w:r w:rsidR="00930202">
        <w:rPr>
          <w:rFonts w:ascii="DejaVu Serif" w:hAnsi="DejaVu Serif"/>
          <w:sz w:val="26"/>
          <w:szCs w:val="26"/>
        </w:rPr>
        <w:t>С</w:t>
      </w:r>
      <w:r w:rsidR="000D34D1">
        <w:rPr>
          <w:rFonts w:ascii="DejaVu Serif" w:hAnsi="DejaVu Serif"/>
          <w:sz w:val="26"/>
          <w:szCs w:val="26"/>
        </w:rPr>
        <w:t>егодня</w:t>
      </w:r>
      <w:r w:rsidR="00930202">
        <w:rPr>
          <w:rFonts w:ascii="DejaVu Serif" w:hAnsi="DejaVu Serif"/>
          <w:sz w:val="26"/>
          <w:szCs w:val="26"/>
        </w:rPr>
        <w:t xml:space="preserve"> дизайнер должен быть в курсе всех мировых трендов и уметь быстро к ним адаптироваться, соответственно  содержание его подготовки должно быть актуальным</w:t>
      </w:r>
      <w:r w:rsidR="000D34D1">
        <w:rPr>
          <w:rFonts w:ascii="DejaVu Serif" w:hAnsi="DejaVu Serif"/>
          <w:sz w:val="26"/>
          <w:szCs w:val="26"/>
        </w:rPr>
        <w:t>,</w:t>
      </w:r>
      <w:r w:rsidR="00930202">
        <w:rPr>
          <w:rFonts w:ascii="DejaVu Serif" w:hAnsi="DejaVu Serif"/>
          <w:sz w:val="26"/>
          <w:szCs w:val="26"/>
        </w:rPr>
        <w:t xml:space="preserve"> современным</w:t>
      </w:r>
      <w:r w:rsidR="000D34D1">
        <w:rPr>
          <w:rFonts w:ascii="DejaVu Serif" w:hAnsi="DejaVu Serif"/>
          <w:sz w:val="26"/>
          <w:szCs w:val="26"/>
        </w:rPr>
        <w:t xml:space="preserve"> и гибким. Привлечение в качестве преподавателей выдающихся</w:t>
      </w:r>
      <w:r w:rsidR="00930202">
        <w:rPr>
          <w:rFonts w:ascii="DejaVu Serif" w:hAnsi="DejaVu Serif"/>
          <w:sz w:val="26"/>
          <w:szCs w:val="26"/>
        </w:rPr>
        <w:t xml:space="preserve"> дизайнер</w:t>
      </w:r>
      <w:r w:rsidR="000D34D1">
        <w:rPr>
          <w:rFonts w:ascii="DejaVu Serif" w:hAnsi="DejaVu Serif"/>
          <w:sz w:val="26"/>
          <w:szCs w:val="26"/>
        </w:rPr>
        <w:t>ов</w:t>
      </w:r>
      <w:r w:rsidR="00930202">
        <w:rPr>
          <w:rFonts w:ascii="DejaVu Serif" w:hAnsi="DejaVu Serif"/>
          <w:sz w:val="26"/>
          <w:szCs w:val="26"/>
        </w:rPr>
        <w:t xml:space="preserve"> </w:t>
      </w:r>
      <w:r w:rsidR="000D34D1">
        <w:rPr>
          <w:rFonts w:ascii="DejaVu Serif" w:hAnsi="DejaVu Serif"/>
          <w:sz w:val="26"/>
          <w:szCs w:val="26"/>
        </w:rPr>
        <w:t>–</w:t>
      </w:r>
      <w:r w:rsidR="00930202">
        <w:rPr>
          <w:rFonts w:ascii="DejaVu Serif" w:hAnsi="DejaVu Serif"/>
          <w:sz w:val="26"/>
          <w:szCs w:val="26"/>
        </w:rPr>
        <w:t xml:space="preserve"> прак</w:t>
      </w:r>
      <w:r w:rsidR="000D34D1">
        <w:rPr>
          <w:rFonts w:ascii="DejaVu Serif" w:hAnsi="DejaVu Serif"/>
          <w:sz w:val="26"/>
          <w:szCs w:val="26"/>
        </w:rPr>
        <w:t>тиков, включенных в общий мировой дизайнерский контекст, позволяет решить эту задачу.</w:t>
      </w:r>
    </w:p>
    <w:p w:rsidR="006677C5" w:rsidRDefault="008C301E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>Н</w:t>
      </w:r>
      <w:r w:rsidR="006677C5">
        <w:rPr>
          <w:rFonts w:ascii="DejaVu Serif" w:hAnsi="DejaVu Serif"/>
          <w:sz w:val="26"/>
          <w:szCs w:val="26"/>
        </w:rPr>
        <w:t xml:space="preserve">есмотря на многообразие образовательных программ по </w:t>
      </w:r>
      <w:r w:rsidR="00930202">
        <w:rPr>
          <w:rFonts w:ascii="DejaVu Serif" w:hAnsi="DejaVu Serif"/>
          <w:sz w:val="26"/>
          <w:szCs w:val="26"/>
        </w:rPr>
        <w:t>дизайну</w:t>
      </w:r>
      <w:r w:rsidR="006677C5">
        <w:rPr>
          <w:rFonts w:ascii="DejaVu Serif" w:hAnsi="DejaVu Serif"/>
          <w:sz w:val="26"/>
          <w:szCs w:val="26"/>
        </w:rPr>
        <w:t xml:space="preserve">, проведенный анализ позволяет сделать вывод, что </w:t>
      </w:r>
      <w:r>
        <w:rPr>
          <w:rFonts w:ascii="DejaVu Serif" w:hAnsi="DejaVu Serif"/>
          <w:sz w:val="26"/>
          <w:szCs w:val="26"/>
        </w:rPr>
        <w:t xml:space="preserve">существующие на российском рынке программы не ориентированы на мировые тренды и, попросту говоря, </w:t>
      </w:r>
      <w:r>
        <w:rPr>
          <w:rFonts w:ascii="DejaVu Serif" w:hAnsi="DejaVu Serif" w:hint="eastAsia"/>
          <w:sz w:val="26"/>
          <w:szCs w:val="26"/>
        </w:rPr>
        <w:t>«</w:t>
      </w:r>
      <w:r>
        <w:rPr>
          <w:rFonts w:ascii="DejaVu Serif" w:hAnsi="DejaVu Serif"/>
          <w:sz w:val="26"/>
          <w:szCs w:val="26"/>
        </w:rPr>
        <w:t>старомодны</w:t>
      </w:r>
      <w:r>
        <w:rPr>
          <w:rFonts w:ascii="DejaVu Serif" w:hAnsi="DejaVu Serif" w:hint="eastAsia"/>
          <w:sz w:val="26"/>
          <w:szCs w:val="26"/>
        </w:rPr>
        <w:t>»</w:t>
      </w:r>
      <w:r w:rsidR="00904F57">
        <w:rPr>
          <w:rFonts w:ascii="DejaVu Serif" w:hAnsi="DejaVu Serif"/>
          <w:sz w:val="26"/>
          <w:szCs w:val="26"/>
        </w:rPr>
        <w:t xml:space="preserve"> по своим подходам и содержанию обучения</w:t>
      </w:r>
      <w:r w:rsidR="006677C5">
        <w:rPr>
          <w:rFonts w:ascii="DejaVu Serif" w:hAnsi="DejaVu Serif"/>
          <w:sz w:val="26"/>
          <w:szCs w:val="26"/>
        </w:rPr>
        <w:t xml:space="preserve">. </w:t>
      </w:r>
    </w:p>
    <w:p w:rsidR="0015026A" w:rsidRDefault="008C301E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eastAsia="MS Mincho" w:hAnsi="DejaVu Serif" w:hint="eastAsia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 xml:space="preserve">Уникальность программы </w:t>
      </w:r>
      <w:r>
        <w:rPr>
          <w:rFonts w:ascii="DejaVu Serif" w:hAnsi="DejaVu Serif" w:hint="eastAsia"/>
          <w:sz w:val="26"/>
          <w:szCs w:val="26"/>
        </w:rPr>
        <w:t>«</w:t>
      </w:r>
      <w:r w:rsidR="00F7726F">
        <w:rPr>
          <w:rFonts w:ascii="DejaVu Serif" w:hAnsi="DejaVu Serif"/>
          <w:sz w:val="26"/>
          <w:szCs w:val="26"/>
        </w:rPr>
        <w:t>Дизайн</w:t>
      </w:r>
      <w:r>
        <w:rPr>
          <w:rFonts w:ascii="DejaVu Serif" w:hAnsi="DejaVu Serif" w:hint="eastAsia"/>
          <w:sz w:val="26"/>
          <w:szCs w:val="26"/>
        </w:rPr>
        <w:t>»</w:t>
      </w:r>
      <w:r w:rsidR="006677C5">
        <w:rPr>
          <w:rFonts w:ascii="DejaVu Serif" w:hAnsi="DejaVu Serif"/>
          <w:sz w:val="26"/>
          <w:szCs w:val="26"/>
        </w:rPr>
        <w:t xml:space="preserve"> </w:t>
      </w:r>
      <w:r w:rsidR="001671AD">
        <w:rPr>
          <w:rFonts w:ascii="DejaVu Serif" w:hAnsi="DejaVu Serif"/>
          <w:sz w:val="26"/>
          <w:szCs w:val="26"/>
        </w:rPr>
        <w:t xml:space="preserve">Школы дизайна НИУ ВШЭ </w:t>
      </w:r>
      <w:r w:rsidR="006677C5">
        <w:rPr>
          <w:rFonts w:ascii="DejaVu Serif" w:hAnsi="DejaVu Serif"/>
          <w:sz w:val="26"/>
          <w:szCs w:val="26"/>
        </w:rPr>
        <w:t xml:space="preserve">заключается в том, что она </w:t>
      </w:r>
      <w:r w:rsidR="001671AD">
        <w:rPr>
          <w:rFonts w:ascii="DejaVu Serif" w:hAnsi="DejaVu Serif"/>
          <w:sz w:val="26"/>
          <w:szCs w:val="26"/>
        </w:rPr>
        <w:t>базируется</w:t>
      </w:r>
      <w:r w:rsidR="006677C5">
        <w:rPr>
          <w:rFonts w:ascii="DejaVu Serif" w:eastAsia="MS Mincho" w:hAnsi="DejaVu Serif"/>
          <w:sz w:val="26"/>
          <w:szCs w:val="26"/>
        </w:rPr>
        <w:t xml:space="preserve"> на </w:t>
      </w:r>
      <w:r w:rsidR="00720316">
        <w:rPr>
          <w:rFonts w:ascii="DejaVu Serif" w:eastAsia="MS Mincho" w:hAnsi="DejaVu Serif"/>
          <w:sz w:val="26"/>
          <w:szCs w:val="26"/>
        </w:rPr>
        <w:t>преподавател</w:t>
      </w:r>
      <w:r w:rsidR="001671AD">
        <w:rPr>
          <w:rFonts w:ascii="DejaVu Serif" w:eastAsia="MS Mincho" w:hAnsi="DejaVu Serif"/>
          <w:sz w:val="26"/>
          <w:szCs w:val="26"/>
        </w:rPr>
        <w:t>ях</w:t>
      </w:r>
      <w:r w:rsidR="00720316">
        <w:rPr>
          <w:rFonts w:ascii="DejaVu Serif" w:eastAsia="MS Mincho" w:hAnsi="DejaVu Serif"/>
          <w:sz w:val="26"/>
          <w:szCs w:val="26"/>
        </w:rPr>
        <w:t xml:space="preserve"> - практик</w:t>
      </w:r>
      <w:r w:rsidR="001671AD">
        <w:rPr>
          <w:rFonts w:ascii="DejaVu Serif" w:eastAsia="MS Mincho" w:hAnsi="DejaVu Serif"/>
          <w:sz w:val="26"/>
          <w:szCs w:val="26"/>
        </w:rPr>
        <w:t>ах</w:t>
      </w:r>
      <w:r w:rsidR="006677C5">
        <w:rPr>
          <w:rFonts w:ascii="DejaVu Serif" w:eastAsia="MS Mincho" w:hAnsi="DejaVu Serif"/>
          <w:sz w:val="26"/>
          <w:szCs w:val="26"/>
        </w:rPr>
        <w:t>, позволяющий обеспечить кураторский подход</w:t>
      </w:r>
      <w:r w:rsidR="004008F0">
        <w:rPr>
          <w:rFonts w:ascii="DejaVu Serif" w:eastAsia="MS Mincho" w:hAnsi="DejaVu Serif"/>
          <w:sz w:val="26"/>
          <w:szCs w:val="26"/>
        </w:rPr>
        <w:t xml:space="preserve"> и интегрировать своих студентов в профессиональную среду</w:t>
      </w:r>
      <w:r w:rsidR="006677C5">
        <w:rPr>
          <w:rFonts w:ascii="DejaVu Serif" w:eastAsia="MS Mincho" w:hAnsi="DejaVu Serif"/>
          <w:sz w:val="26"/>
          <w:szCs w:val="26"/>
        </w:rPr>
        <w:t xml:space="preserve">. </w:t>
      </w:r>
      <w:r w:rsidR="006677C5">
        <w:rPr>
          <w:rFonts w:ascii="DejaVu Serif" w:eastAsia="MS Mincho" w:hAnsi="DejaVu Serif"/>
          <w:sz w:val="26"/>
          <w:szCs w:val="26"/>
        </w:rPr>
        <w:lastRenderedPageBreak/>
        <w:t xml:space="preserve">Этот подход оправдал себя в процессе реализации </w:t>
      </w:r>
      <w:r w:rsidR="004008F0">
        <w:rPr>
          <w:rFonts w:ascii="DejaVu Serif" w:eastAsia="MS Mincho" w:hAnsi="DejaVu Serif"/>
          <w:sz w:val="26"/>
          <w:szCs w:val="26"/>
        </w:rPr>
        <w:t xml:space="preserve">с 2013 года в Москве Школой дизайна НИУ ВШЭ бакалаврской </w:t>
      </w:r>
      <w:r w:rsidR="00720316">
        <w:rPr>
          <w:rFonts w:ascii="DejaVu Serif" w:eastAsia="MS Mincho" w:hAnsi="DejaVu Serif"/>
          <w:sz w:val="26"/>
          <w:szCs w:val="26"/>
        </w:rPr>
        <w:t xml:space="preserve">образовательной программы </w:t>
      </w:r>
      <w:r w:rsidR="006677C5">
        <w:rPr>
          <w:rFonts w:ascii="DejaVu Serif" w:eastAsia="MS Mincho" w:hAnsi="DejaVu Serif"/>
          <w:sz w:val="26"/>
          <w:szCs w:val="26"/>
        </w:rPr>
        <w:t xml:space="preserve">«Дизайн». </w:t>
      </w:r>
    </w:p>
    <w:p w:rsidR="006677C5" w:rsidRPr="0015026A" w:rsidRDefault="006677C5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</w:rPr>
      </w:pPr>
      <w:r>
        <w:rPr>
          <w:rFonts w:ascii="DejaVu Serif" w:eastAsia="MS Mincho" w:hAnsi="DejaVu Serif"/>
          <w:sz w:val="26"/>
          <w:szCs w:val="26"/>
        </w:rPr>
        <w:t xml:space="preserve">Кураторами на программе станут выдающиеся практики, работающие в </w:t>
      </w:r>
      <w:r w:rsidR="0015026A">
        <w:rPr>
          <w:rFonts w:ascii="DejaVu Serif" w:eastAsia="MS Mincho" w:hAnsi="DejaVu Serif"/>
          <w:sz w:val="26"/>
          <w:szCs w:val="26"/>
        </w:rPr>
        <w:t xml:space="preserve">сфере дизайна, это позволит включить </w:t>
      </w:r>
      <w:r>
        <w:rPr>
          <w:rFonts w:ascii="DejaVu Serif" w:eastAsia="MS Mincho" w:hAnsi="DejaVu Serif"/>
          <w:sz w:val="26"/>
          <w:szCs w:val="26"/>
        </w:rPr>
        <w:t>в обучени</w:t>
      </w:r>
      <w:r w:rsidR="0015026A">
        <w:rPr>
          <w:rFonts w:ascii="DejaVu Serif" w:eastAsia="MS Mincho" w:hAnsi="DejaVu Serif"/>
          <w:sz w:val="26"/>
          <w:szCs w:val="26"/>
        </w:rPr>
        <w:t xml:space="preserve">е студентов </w:t>
      </w:r>
      <w:r>
        <w:rPr>
          <w:rFonts w:ascii="DejaVu Serif" w:eastAsia="MS Mincho" w:hAnsi="DejaVu Serif"/>
          <w:sz w:val="26"/>
          <w:szCs w:val="26"/>
        </w:rPr>
        <w:t>«живые» проектные кейсы.</w:t>
      </w:r>
    </w:p>
    <w:p w:rsidR="00541923" w:rsidRDefault="006677C5" w:rsidP="00B80D6C">
      <w:pPr>
        <w:widowControl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DejaVu Serif" w:eastAsia="MS Mincho" w:hAnsi="DejaVu Serif"/>
          <w:sz w:val="26"/>
          <w:szCs w:val="26"/>
          <w:lang w:eastAsia="ru-RU"/>
        </w:rPr>
        <w:tab/>
      </w:r>
      <w:r w:rsidR="00541923"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сегмента рынка образовательных услуг, основные конкурен</w:t>
      </w:r>
      <w:r w:rsidR="00557D92">
        <w:rPr>
          <w:rFonts w:ascii="Times New Roman" w:eastAsia="Times New Roman" w:hAnsi="Times New Roman"/>
          <w:b/>
          <w:sz w:val="26"/>
          <w:szCs w:val="26"/>
          <w:lang w:eastAsia="ru-RU"/>
        </w:rPr>
        <w:t>ты, сравнительные преимущества Б</w:t>
      </w:r>
      <w:r w:rsidR="00541923"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</w:p>
    <w:p w:rsidR="00B73BF0" w:rsidRPr="000D399C" w:rsidRDefault="00B73BF0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  <w:sz w:val="26"/>
          <w:szCs w:val="26"/>
        </w:rPr>
      </w:pPr>
      <w:proofErr w:type="gramStart"/>
      <w:r w:rsidRPr="000D399C">
        <w:rPr>
          <w:rFonts w:ascii="DejaVu Serif" w:hAnsi="DejaVu Serif"/>
          <w:sz w:val="26"/>
          <w:szCs w:val="26"/>
        </w:rPr>
        <w:t>В</w:t>
      </w:r>
      <w:proofErr w:type="gramEnd"/>
      <w:r w:rsidRPr="000D399C">
        <w:rPr>
          <w:rFonts w:ascii="DejaVu Serif" w:hAnsi="DejaVu Serif"/>
          <w:sz w:val="26"/>
          <w:szCs w:val="26"/>
        </w:rPr>
        <w:t xml:space="preserve"> </w:t>
      </w:r>
      <w:proofErr w:type="gramStart"/>
      <w:r w:rsidR="00286DDB">
        <w:rPr>
          <w:rFonts w:ascii="DejaVu Serif" w:hAnsi="DejaVu Serif"/>
          <w:sz w:val="26"/>
          <w:szCs w:val="26"/>
        </w:rPr>
        <w:t>на</w:t>
      </w:r>
      <w:proofErr w:type="gramEnd"/>
      <w:r w:rsidR="00286DDB">
        <w:rPr>
          <w:rFonts w:ascii="DejaVu Serif" w:hAnsi="DejaVu Serif"/>
          <w:sz w:val="26"/>
          <w:szCs w:val="26"/>
        </w:rPr>
        <w:t xml:space="preserve"> сегодняшний день существует</w:t>
      </w:r>
      <w:r w:rsidRPr="000D399C">
        <w:rPr>
          <w:rFonts w:ascii="DejaVu Serif" w:hAnsi="DejaVu Serif"/>
          <w:sz w:val="26"/>
          <w:szCs w:val="26"/>
        </w:rPr>
        <w:t xml:space="preserve"> достаточно</w:t>
      </w:r>
      <w:r w:rsidR="004008F0">
        <w:rPr>
          <w:rFonts w:ascii="DejaVu Serif" w:hAnsi="DejaVu Serif"/>
          <w:sz w:val="26"/>
          <w:szCs w:val="26"/>
        </w:rPr>
        <w:t>е</w:t>
      </w:r>
      <w:r w:rsidRPr="000D399C">
        <w:rPr>
          <w:rFonts w:ascii="DejaVu Serif" w:hAnsi="DejaVu Serif"/>
          <w:sz w:val="26"/>
          <w:szCs w:val="26"/>
        </w:rPr>
        <w:t xml:space="preserve"> количество государственных и коммерческих ВУЗов осуществляют подготовку по направлению</w:t>
      </w:r>
      <w:r w:rsidR="004008F0">
        <w:rPr>
          <w:rFonts w:ascii="DejaVu Serif" w:hAnsi="DejaVu Serif"/>
          <w:sz w:val="26"/>
          <w:szCs w:val="26"/>
        </w:rPr>
        <w:t xml:space="preserve"> 54.03.01 </w:t>
      </w:r>
      <w:r w:rsidRPr="000D399C">
        <w:rPr>
          <w:rFonts w:ascii="DejaVu Serif" w:hAnsi="DejaVu Serif"/>
          <w:sz w:val="26"/>
          <w:szCs w:val="26"/>
        </w:rPr>
        <w:t xml:space="preserve">«Дизайн». В частности: </w:t>
      </w:r>
      <w:r w:rsidR="00286DDB" w:rsidRPr="000D399C">
        <w:rPr>
          <w:rFonts w:ascii="DejaVu Serif" w:hAnsi="DejaVu Serif"/>
          <w:sz w:val="26"/>
          <w:szCs w:val="26"/>
        </w:rPr>
        <w:t>МГХПА им. С.Г. Строганова</w:t>
      </w:r>
      <w:r w:rsidR="00286DDB">
        <w:rPr>
          <w:rFonts w:ascii="DejaVu Serif" w:hAnsi="DejaVu Serif"/>
          <w:sz w:val="26"/>
          <w:szCs w:val="26"/>
        </w:rPr>
        <w:t>; РГУ им. А.Н. Косыгина;</w:t>
      </w:r>
      <w:r w:rsidR="00286DDB" w:rsidRPr="000D399C">
        <w:rPr>
          <w:rFonts w:ascii="DejaVu Serif" w:hAnsi="DejaVu Serif"/>
          <w:sz w:val="26"/>
          <w:szCs w:val="26"/>
        </w:rPr>
        <w:t xml:space="preserve"> </w:t>
      </w:r>
      <w:r w:rsidR="008C4B8F" w:rsidRPr="000D399C">
        <w:rPr>
          <w:rFonts w:ascii="DejaVu Serif" w:hAnsi="DejaVu Serif"/>
          <w:sz w:val="26"/>
          <w:szCs w:val="26"/>
        </w:rPr>
        <w:t>Санкт-Петербургская государственная художественно-промышленная академия имени А.Л.</w:t>
      </w:r>
      <w:r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8C4B8F" w:rsidRPr="000D399C">
        <w:rPr>
          <w:rFonts w:ascii="DejaVu Serif" w:hAnsi="DejaVu Serif"/>
          <w:sz w:val="26"/>
          <w:szCs w:val="26"/>
        </w:rPr>
        <w:t>Штиглица</w:t>
      </w:r>
      <w:proofErr w:type="spellEnd"/>
      <w:r w:rsidR="00286DDB">
        <w:rPr>
          <w:rFonts w:ascii="DejaVu Serif" w:hAnsi="DejaVu Serif"/>
          <w:sz w:val="26"/>
          <w:szCs w:val="26"/>
        </w:rPr>
        <w:t>;</w:t>
      </w:r>
      <w:r w:rsidR="00345EE0" w:rsidRPr="000D399C">
        <w:rPr>
          <w:rFonts w:ascii="DejaVu Serif" w:hAnsi="DejaVu Serif"/>
          <w:sz w:val="26"/>
          <w:szCs w:val="26"/>
        </w:rPr>
        <w:t xml:space="preserve"> </w:t>
      </w:r>
      <w:r w:rsidRPr="000D399C">
        <w:rPr>
          <w:rFonts w:ascii="DejaVu Serif" w:hAnsi="DejaVu Serif"/>
          <w:sz w:val="26"/>
          <w:szCs w:val="26"/>
        </w:rPr>
        <w:t>Санкт-Петербургский государственный университет</w:t>
      </w:r>
      <w:r w:rsidR="004008F0">
        <w:rPr>
          <w:rFonts w:ascii="DejaVu Serif" w:hAnsi="DejaVu Serif"/>
          <w:sz w:val="26"/>
          <w:szCs w:val="26"/>
        </w:rPr>
        <w:t>, а также</w:t>
      </w:r>
      <w:r w:rsidRPr="000D399C">
        <w:rPr>
          <w:rFonts w:ascii="DejaVu Serif" w:hAnsi="DejaVu Serif"/>
          <w:sz w:val="26"/>
          <w:szCs w:val="26"/>
        </w:rPr>
        <w:t xml:space="preserve"> другие</w:t>
      </w:r>
      <w:r w:rsidR="0069607C" w:rsidRPr="000D399C">
        <w:rPr>
          <w:rFonts w:ascii="DejaVu Serif" w:hAnsi="DejaVu Serif"/>
          <w:sz w:val="26"/>
          <w:szCs w:val="26"/>
        </w:rPr>
        <w:t xml:space="preserve"> ВУЗы</w:t>
      </w:r>
      <w:r w:rsidRPr="000D399C">
        <w:rPr>
          <w:rFonts w:ascii="DejaVu Serif" w:hAnsi="DejaVu Serif"/>
          <w:sz w:val="26"/>
          <w:szCs w:val="26"/>
        </w:rPr>
        <w:t>.</w:t>
      </w:r>
      <w:r w:rsidR="00286DDB">
        <w:rPr>
          <w:rFonts w:ascii="DejaVu Serif" w:hAnsi="DejaVu Serif"/>
          <w:sz w:val="26"/>
          <w:szCs w:val="26"/>
        </w:rPr>
        <w:t xml:space="preserve"> </w:t>
      </w:r>
      <w:r w:rsidRPr="000D399C">
        <w:rPr>
          <w:rFonts w:ascii="DejaVu Serif" w:hAnsi="DejaVu Serif"/>
          <w:sz w:val="26"/>
          <w:szCs w:val="26"/>
        </w:rPr>
        <w:t>Однако</w:t>
      </w:r>
      <w:proofErr w:type="gramStart"/>
      <w:r w:rsidRPr="000D399C">
        <w:rPr>
          <w:rFonts w:ascii="DejaVu Serif" w:hAnsi="DejaVu Serif"/>
          <w:sz w:val="26"/>
          <w:szCs w:val="26"/>
        </w:rPr>
        <w:t>,</w:t>
      </w:r>
      <w:proofErr w:type="gramEnd"/>
      <w:r w:rsidRPr="000D399C">
        <w:rPr>
          <w:rFonts w:ascii="DejaVu Serif" w:hAnsi="DejaVu Serif"/>
          <w:sz w:val="26"/>
          <w:szCs w:val="26"/>
        </w:rPr>
        <w:t xml:space="preserve"> данные ВУЗы характеризуются традиционным подходом к обучению, </w:t>
      </w:r>
      <w:r w:rsidR="0069607C" w:rsidRPr="000D399C">
        <w:rPr>
          <w:rFonts w:ascii="DejaVu Serif" w:hAnsi="DejaVu Serif"/>
          <w:sz w:val="26"/>
          <w:szCs w:val="26"/>
        </w:rPr>
        <w:t xml:space="preserve">ориентированному более на академические стандарты, нежели на актуальные образцы и тенденции. </w:t>
      </w:r>
    </w:p>
    <w:p w:rsidR="000D399C" w:rsidRPr="000D399C" w:rsidRDefault="00BF5835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  <w:sz w:val="26"/>
          <w:szCs w:val="26"/>
        </w:rPr>
      </w:pPr>
      <w:r w:rsidRPr="000D399C">
        <w:rPr>
          <w:rFonts w:ascii="DejaVu Serif" w:hAnsi="DejaVu Serif"/>
          <w:sz w:val="26"/>
          <w:szCs w:val="26"/>
        </w:rPr>
        <w:t>Между тем ведущие европейские ВУЗы мира</w:t>
      </w:r>
      <w:r w:rsidR="004418E6" w:rsidRPr="000D399C">
        <w:rPr>
          <w:rFonts w:ascii="DejaVu Serif" w:hAnsi="DejaVu Serif"/>
          <w:sz w:val="26"/>
          <w:szCs w:val="26"/>
        </w:rPr>
        <w:t xml:space="preserve"> (</w:t>
      </w:r>
      <w:r w:rsidR="004418E6" w:rsidRPr="000D399C">
        <w:rPr>
          <w:rFonts w:ascii="DejaVu Serif" w:hAnsi="DejaVu Serif"/>
          <w:sz w:val="26"/>
          <w:szCs w:val="26"/>
          <w:lang w:val="en-US"/>
        </w:rPr>
        <w:t>Royal</w:t>
      </w:r>
      <w:r w:rsidR="004418E6" w:rsidRPr="000D399C">
        <w:rPr>
          <w:rFonts w:ascii="DejaVu Serif" w:hAnsi="DejaVu Serif"/>
          <w:sz w:val="26"/>
          <w:szCs w:val="26"/>
        </w:rPr>
        <w:t xml:space="preserve"> </w:t>
      </w:r>
      <w:r w:rsidR="004418E6" w:rsidRPr="000D399C">
        <w:rPr>
          <w:rFonts w:ascii="DejaVu Serif" w:hAnsi="DejaVu Serif"/>
          <w:sz w:val="26"/>
          <w:szCs w:val="26"/>
          <w:lang w:val="en-US"/>
        </w:rPr>
        <w:t>College</w:t>
      </w:r>
      <w:r w:rsidR="004418E6" w:rsidRPr="000D399C">
        <w:rPr>
          <w:rFonts w:ascii="DejaVu Serif" w:hAnsi="DejaVu Serif"/>
          <w:sz w:val="26"/>
          <w:szCs w:val="26"/>
        </w:rPr>
        <w:t xml:space="preserve"> </w:t>
      </w:r>
      <w:r w:rsidR="004418E6" w:rsidRPr="000D399C">
        <w:rPr>
          <w:rFonts w:ascii="DejaVu Serif" w:hAnsi="DejaVu Serif"/>
          <w:sz w:val="26"/>
          <w:szCs w:val="26"/>
          <w:lang w:val="en-US"/>
        </w:rPr>
        <w:t>of</w:t>
      </w:r>
      <w:r w:rsidR="004418E6" w:rsidRPr="000D399C">
        <w:rPr>
          <w:rFonts w:ascii="DejaVu Serif" w:hAnsi="DejaVu Serif"/>
          <w:sz w:val="26"/>
          <w:szCs w:val="26"/>
        </w:rPr>
        <w:t xml:space="preserve"> </w:t>
      </w:r>
      <w:r w:rsidR="004418E6" w:rsidRPr="000D399C">
        <w:rPr>
          <w:rFonts w:ascii="DejaVu Serif" w:hAnsi="DejaVu Serif"/>
          <w:sz w:val="26"/>
          <w:szCs w:val="26"/>
          <w:lang w:val="en-US"/>
        </w:rPr>
        <w:t>Art</w:t>
      </w:r>
      <w:r w:rsidR="004418E6" w:rsidRPr="000D399C">
        <w:rPr>
          <w:rFonts w:ascii="DejaVu Serif" w:hAnsi="DejaVu Serif"/>
          <w:sz w:val="26"/>
          <w:szCs w:val="26"/>
        </w:rPr>
        <w:t xml:space="preserve">, Великобритания,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Parsons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The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New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School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for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Design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, США,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Pratt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Institute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>, США,</w:t>
      </w:r>
      <w:r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University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of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the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Arts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 </w:t>
      </w:r>
      <w:proofErr w:type="spellStart"/>
      <w:r w:rsidR="004418E6" w:rsidRPr="000D399C">
        <w:rPr>
          <w:rFonts w:ascii="DejaVu Serif" w:hAnsi="DejaVu Serif"/>
          <w:sz w:val="26"/>
          <w:szCs w:val="26"/>
        </w:rPr>
        <w:t>London</w:t>
      </w:r>
      <w:proofErr w:type="spellEnd"/>
      <w:r w:rsidR="004418E6" w:rsidRPr="000D399C">
        <w:rPr>
          <w:rFonts w:ascii="DejaVu Serif" w:hAnsi="DejaVu Serif"/>
          <w:sz w:val="26"/>
          <w:szCs w:val="26"/>
        </w:rPr>
        <w:t xml:space="preserve">, Великобритания и многие другие) </w:t>
      </w:r>
      <w:r w:rsidRPr="000D399C">
        <w:rPr>
          <w:rFonts w:ascii="DejaVu Serif" w:hAnsi="DejaVu Serif"/>
          <w:sz w:val="26"/>
          <w:szCs w:val="26"/>
        </w:rPr>
        <w:t>реали</w:t>
      </w:r>
      <w:r w:rsidR="004418E6" w:rsidRPr="000D399C">
        <w:rPr>
          <w:rFonts w:ascii="DejaVu Serif" w:hAnsi="DejaVu Serif"/>
          <w:sz w:val="26"/>
          <w:szCs w:val="26"/>
        </w:rPr>
        <w:t>зуют иной образовательный подход</w:t>
      </w:r>
      <w:r w:rsidR="000D399C" w:rsidRPr="000D399C">
        <w:rPr>
          <w:rFonts w:ascii="DejaVu Serif" w:hAnsi="DejaVu Serif"/>
          <w:sz w:val="26"/>
          <w:szCs w:val="26"/>
        </w:rPr>
        <w:t>,</w:t>
      </w:r>
      <w:r w:rsidR="004418E6" w:rsidRPr="000D399C">
        <w:rPr>
          <w:rFonts w:ascii="DejaVu Serif" w:hAnsi="DejaVu Serif"/>
          <w:sz w:val="26"/>
          <w:szCs w:val="26"/>
        </w:rPr>
        <w:t xml:space="preserve"> нацеленный </w:t>
      </w:r>
      <w:r w:rsidR="000D399C" w:rsidRPr="000D399C">
        <w:rPr>
          <w:rFonts w:ascii="DejaVu Serif" w:hAnsi="DejaVu Serif"/>
          <w:sz w:val="26"/>
          <w:szCs w:val="26"/>
        </w:rPr>
        <w:t xml:space="preserve">проектное обучение, </w:t>
      </w:r>
      <w:r w:rsidR="004008F0">
        <w:rPr>
          <w:rFonts w:ascii="DejaVu Serif" w:hAnsi="DejaVu Serif"/>
          <w:sz w:val="26"/>
          <w:szCs w:val="26"/>
        </w:rPr>
        <w:t>изучение и создание современных</w:t>
      </w:r>
      <w:r w:rsidR="000D399C" w:rsidRPr="000D399C">
        <w:rPr>
          <w:rFonts w:ascii="DejaVu Serif" w:hAnsi="DejaVu Serif"/>
          <w:sz w:val="26"/>
          <w:szCs w:val="26"/>
        </w:rPr>
        <w:t xml:space="preserve"> </w:t>
      </w:r>
      <w:r w:rsidR="004008F0">
        <w:rPr>
          <w:rFonts w:ascii="DejaVu Serif" w:hAnsi="DejaVu Serif"/>
          <w:sz w:val="26"/>
          <w:szCs w:val="26"/>
        </w:rPr>
        <w:t>концептуальных объектов</w:t>
      </w:r>
      <w:r w:rsidR="000D399C" w:rsidRPr="000D399C">
        <w:rPr>
          <w:rFonts w:ascii="DejaVu Serif" w:hAnsi="DejaVu Serif"/>
          <w:sz w:val="26"/>
          <w:szCs w:val="26"/>
        </w:rPr>
        <w:t xml:space="preserve"> в дизайне. Аналогичную программу успешно реализует Школа дизайна НИУ ВШЭ на протяжении последних 5 лет.</w:t>
      </w:r>
    </w:p>
    <w:p w:rsidR="000D399C" w:rsidRPr="000D399C" w:rsidRDefault="000D399C" w:rsidP="008C261E">
      <w:pPr>
        <w:pStyle w:val="af"/>
        <w:spacing w:before="274" w:after="274" w:line="276" w:lineRule="auto"/>
        <w:ind w:firstLine="706"/>
        <w:jc w:val="both"/>
        <w:rPr>
          <w:rFonts w:ascii="DejaVu Serif" w:hAnsi="DejaVu Serif"/>
          <w:sz w:val="26"/>
          <w:szCs w:val="26"/>
        </w:rPr>
      </w:pPr>
      <w:r w:rsidRPr="000D399C">
        <w:rPr>
          <w:rFonts w:ascii="DejaVu Serif" w:hAnsi="DejaVu Serif"/>
          <w:sz w:val="26"/>
          <w:szCs w:val="26"/>
        </w:rPr>
        <w:t xml:space="preserve">Ресурсы Школы дизайна НИУ ВШЭ позволяют сделать качественную и интересную программу бакалавриата от ведущих специалистов в области дизайна, а также интегрировать студентов данной программы в профессиональное сообщество, познакомить с лучшими его представителями, дать возможность сформировать необходимые профессиональные контакты. Современный дизайнер не может быть замкнут в узко - профессиональной среде, он должен быть интегрирован в профессиональное сообщество, готов быстро осваиваться в новых для себя предметных сферах. </w:t>
      </w:r>
    </w:p>
    <w:p w:rsidR="00D70532" w:rsidRDefault="004008F0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 xml:space="preserve">Программа нацелена на подготовку профессионалов, способных к аналитической и проектной деятельности в области </w:t>
      </w:r>
      <w:r w:rsidR="00EA74CF">
        <w:rPr>
          <w:rFonts w:ascii="DejaVu Serif" w:hAnsi="DejaVu Serif"/>
          <w:sz w:val="26"/>
          <w:szCs w:val="26"/>
        </w:rPr>
        <w:t xml:space="preserve">современного </w:t>
      </w:r>
      <w:r>
        <w:rPr>
          <w:rFonts w:ascii="DejaVu Serif" w:hAnsi="DejaVu Serif"/>
          <w:sz w:val="26"/>
          <w:szCs w:val="26"/>
        </w:rPr>
        <w:t xml:space="preserve">дизайна. </w:t>
      </w:r>
      <w:proofErr w:type="gramStart"/>
      <w:r w:rsidR="00EA74CF">
        <w:rPr>
          <w:rFonts w:ascii="DejaVu Serif" w:hAnsi="DejaVu Serif"/>
          <w:sz w:val="26"/>
          <w:szCs w:val="26"/>
        </w:rPr>
        <w:t>Обучение по</w:t>
      </w:r>
      <w:proofErr w:type="gramEnd"/>
      <w:r w:rsidR="00EA74CF">
        <w:rPr>
          <w:rFonts w:ascii="DejaVu Serif" w:hAnsi="DejaVu Serif"/>
          <w:sz w:val="26"/>
          <w:szCs w:val="26"/>
        </w:rPr>
        <w:t xml:space="preserve"> данной программе</w:t>
      </w:r>
      <w:r w:rsidR="00B80D6C" w:rsidRPr="00B80D6C">
        <w:rPr>
          <w:rFonts w:ascii="DejaVu Serif" w:hAnsi="DejaVu Serif"/>
          <w:sz w:val="26"/>
          <w:szCs w:val="26"/>
        </w:rPr>
        <w:t xml:space="preserve"> направлен</w:t>
      </w:r>
      <w:r w:rsidR="00EA74CF">
        <w:rPr>
          <w:rFonts w:ascii="DejaVu Serif" w:hAnsi="DejaVu Serif"/>
          <w:sz w:val="26"/>
          <w:szCs w:val="26"/>
        </w:rPr>
        <w:t>о</w:t>
      </w:r>
      <w:r w:rsidR="00B80D6C" w:rsidRPr="00B80D6C">
        <w:rPr>
          <w:rFonts w:ascii="DejaVu Serif" w:hAnsi="DejaVu Serif"/>
          <w:sz w:val="26"/>
          <w:szCs w:val="26"/>
        </w:rPr>
        <w:t xml:space="preserve"> на расширение связей студента в сфере профессионального дизайнерского сообщества</w:t>
      </w:r>
      <w:r w:rsidR="00EA74CF">
        <w:rPr>
          <w:rFonts w:ascii="DejaVu Serif" w:hAnsi="DejaVu Serif"/>
          <w:sz w:val="26"/>
          <w:szCs w:val="26"/>
        </w:rPr>
        <w:t>, а также на формирование</w:t>
      </w:r>
      <w:r w:rsidR="00B80D6C">
        <w:rPr>
          <w:rFonts w:ascii="DejaVu Serif" w:hAnsi="DejaVu Serif"/>
          <w:sz w:val="26"/>
          <w:szCs w:val="26"/>
        </w:rPr>
        <w:t xml:space="preserve"> </w:t>
      </w:r>
      <w:r w:rsidR="00D70532">
        <w:rPr>
          <w:rFonts w:ascii="DejaVu Serif" w:hAnsi="DejaVu Serif"/>
          <w:sz w:val="26"/>
          <w:szCs w:val="26"/>
        </w:rPr>
        <w:t xml:space="preserve">студентом </w:t>
      </w:r>
      <w:r w:rsidR="00B80D6C">
        <w:rPr>
          <w:rFonts w:ascii="DejaVu Serif" w:hAnsi="DejaVu Serif"/>
          <w:sz w:val="26"/>
          <w:szCs w:val="26"/>
        </w:rPr>
        <w:t>лично</w:t>
      </w:r>
      <w:r w:rsidR="00EA74CF">
        <w:rPr>
          <w:rFonts w:ascii="DejaVu Serif" w:hAnsi="DejaVu Serif"/>
          <w:sz w:val="26"/>
          <w:szCs w:val="26"/>
        </w:rPr>
        <w:t>го</w:t>
      </w:r>
      <w:r w:rsidR="00B80D6C">
        <w:rPr>
          <w:rFonts w:ascii="DejaVu Serif" w:hAnsi="DejaVu Serif"/>
          <w:sz w:val="26"/>
          <w:szCs w:val="26"/>
        </w:rPr>
        <w:t xml:space="preserve"> </w:t>
      </w:r>
      <w:r w:rsidR="00B80D6C" w:rsidRPr="00B80D6C">
        <w:rPr>
          <w:rFonts w:ascii="DejaVu Serif" w:hAnsi="DejaVu Serif"/>
          <w:sz w:val="26"/>
          <w:szCs w:val="26"/>
        </w:rPr>
        <w:t>профессионально</w:t>
      </w:r>
      <w:r w:rsidR="00EA74CF">
        <w:rPr>
          <w:rFonts w:ascii="DejaVu Serif" w:hAnsi="DejaVu Serif"/>
          <w:sz w:val="26"/>
          <w:szCs w:val="26"/>
        </w:rPr>
        <w:t>го</w:t>
      </w:r>
      <w:r w:rsidR="00B80D6C" w:rsidRPr="00B80D6C">
        <w:rPr>
          <w:rFonts w:ascii="DejaVu Serif" w:hAnsi="DejaVu Serif"/>
          <w:sz w:val="26"/>
          <w:szCs w:val="26"/>
        </w:rPr>
        <w:t xml:space="preserve"> портфолио</w:t>
      </w:r>
      <w:r w:rsidR="00B80D6C">
        <w:rPr>
          <w:rFonts w:ascii="DejaVu Serif" w:hAnsi="DejaVu Serif"/>
          <w:sz w:val="26"/>
          <w:szCs w:val="26"/>
        </w:rPr>
        <w:t xml:space="preserve">, что позволит заинтересовать </w:t>
      </w:r>
      <w:r w:rsidR="00D70532">
        <w:rPr>
          <w:rFonts w:ascii="DejaVu Serif" w:hAnsi="DejaVu Serif"/>
          <w:sz w:val="26"/>
          <w:szCs w:val="26"/>
        </w:rPr>
        <w:t xml:space="preserve">его </w:t>
      </w:r>
      <w:r w:rsidR="00B80D6C">
        <w:rPr>
          <w:rFonts w:ascii="DejaVu Serif" w:hAnsi="DejaVu Serif"/>
          <w:sz w:val="26"/>
          <w:szCs w:val="26"/>
        </w:rPr>
        <w:t>потенциальных работодателей</w:t>
      </w:r>
      <w:r w:rsidR="00B80D6C" w:rsidRPr="00B80D6C">
        <w:rPr>
          <w:rFonts w:ascii="DejaVu Serif" w:hAnsi="DejaVu Serif"/>
          <w:sz w:val="26"/>
          <w:szCs w:val="26"/>
        </w:rPr>
        <w:t>.</w:t>
      </w:r>
      <w:r w:rsidR="00B80D6C">
        <w:rPr>
          <w:rFonts w:ascii="DejaVu Serif" w:hAnsi="DejaVu Serif"/>
          <w:sz w:val="26"/>
          <w:szCs w:val="26"/>
        </w:rPr>
        <w:t xml:space="preserve"> </w:t>
      </w:r>
    </w:p>
    <w:p w:rsidR="000D399C" w:rsidRPr="000D399C" w:rsidRDefault="000D399C" w:rsidP="008C261E">
      <w:pPr>
        <w:pStyle w:val="af"/>
        <w:spacing w:before="274" w:beforeAutospacing="0" w:after="274" w:afterAutospacing="0" w:line="276" w:lineRule="auto"/>
        <w:ind w:firstLine="706"/>
        <w:jc w:val="both"/>
        <w:rPr>
          <w:rFonts w:ascii="DejaVu Serif" w:hAnsi="DejaVu Serif"/>
          <w:sz w:val="26"/>
          <w:szCs w:val="26"/>
        </w:rPr>
      </w:pPr>
      <w:r w:rsidRPr="000D399C">
        <w:rPr>
          <w:sz w:val="26"/>
          <w:szCs w:val="26"/>
        </w:rPr>
        <w:lastRenderedPageBreak/>
        <w:t>Это дает основание надеяться, что программа вызовет большой интерес со стороны потенциальных абитуриентов.</w:t>
      </w:r>
    </w:p>
    <w:p w:rsidR="00541923" w:rsidRDefault="00541923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B96189" w:rsidRPr="00B32CE8" w:rsidRDefault="00B96189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6677C5">
        <w:rPr>
          <w:rFonts w:ascii="Times New Roman" w:eastAsia="MS Mincho" w:hAnsi="Times New Roman"/>
          <w:b/>
          <w:sz w:val="26"/>
          <w:szCs w:val="26"/>
          <w:lang w:eastAsia="ru-RU"/>
        </w:rPr>
        <w:t>«Портрет</w:t>
      </w:r>
      <w:r w:rsidRPr="00B32CE8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выпускника»</w:t>
      </w:r>
    </w:p>
    <w:p w:rsidR="007D4770" w:rsidRPr="00B32CE8" w:rsidRDefault="007D4770" w:rsidP="008C261E"/>
    <w:p w:rsidR="007D4770" w:rsidRPr="00B32CE8" w:rsidRDefault="007D4770" w:rsidP="008C261E">
      <w:pPr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Выпускник бакалаврской программы «</w:t>
      </w:r>
      <w:r w:rsidR="00F7726F">
        <w:rPr>
          <w:rFonts w:ascii="Times New Roman" w:eastAsia="MS Mincho" w:hAnsi="Times New Roman"/>
          <w:sz w:val="26"/>
          <w:szCs w:val="26"/>
          <w:lang w:eastAsia="ru-RU"/>
        </w:rPr>
        <w:t>Дизайн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» является специалистом в </w:t>
      </w:r>
      <w:r w:rsidR="005438DD">
        <w:rPr>
          <w:rFonts w:ascii="Times New Roman" w:eastAsia="MS Mincho" w:hAnsi="Times New Roman"/>
          <w:sz w:val="26"/>
          <w:szCs w:val="26"/>
          <w:lang w:eastAsia="ru-RU"/>
        </w:rPr>
        <w:t>области современного дизайна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, обладающим теоретической подготовкой и практическими навыками для реализации проектов </w:t>
      </w:r>
      <w:r w:rsidR="005438DD">
        <w:rPr>
          <w:rFonts w:ascii="Times New Roman" w:eastAsia="MS Mincho" w:hAnsi="Times New Roman"/>
          <w:sz w:val="26"/>
          <w:szCs w:val="26"/>
          <w:lang w:eastAsia="ru-RU"/>
        </w:rPr>
        <w:t>разного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 ур</w:t>
      </w:r>
      <w:r w:rsidR="005438DD">
        <w:rPr>
          <w:rFonts w:ascii="Times New Roman" w:eastAsia="MS Mincho" w:hAnsi="Times New Roman"/>
          <w:sz w:val="26"/>
          <w:szCs w:val="26"/>
          <w:lang w:eastAsia="ru-RU"/>
        </w:rPr>
        <w:t>овня сложности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7D4770" w:rsidRPr="00B32CE8" w:rsidRDefault="004C76EC" w:rsidP="008C261E">
      <w:pPr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>ыпускник бакалаврской программы «</w:t>
      </w:r>
      <w:r w:rsidR="00F7726F">
        <w:rPr>
          <w:rFonts w:ascii="Times New Roman" w:eastAsia="MS Mincho" w:hAnsi="Times New Roman"/>
          <w:sz w:val="26"/>
          <w:szCs w:val="26"/>
          <w:lang w:eastAsia="ru-RU"/>
        </w:rPr>
        <w:t>Дизайн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» соответствует современным запросам </w:t>
      </w:r>
      <w:r w:rsidR="005438DD">
        <w:rPr>
          <w:rFonts w:ascii="Times New Roman" w:eastAsia="MS Mincho" w:hAnsi="Times New Roman"/>
          <w:sz w:val="26"/>
          <w:szCs w:val="26"/>
          <w:lang w:eastAsia="ru-RU"/>
        </w:rPr>
        <w:t>отрасли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 и актуальным ожиданиям работодателей, в том числе</w:t>
      </w:r>
      <w:r w:rsidR="009D6AA1">
        <w:rPr>
          <w:rFonts w:ascii="Times New Roman" w:eastAsia="MS Mincho" w:hAnsi="Times New Roman"/>
          <w:sz w:val="26"/>
          <w:szCs w:val="26"/>
          <w:lang w:eastAsia="ru-RU"/>
        </w:rPr>
        <w:t>, международных ко</w:t>
      </w:r>
      <w:r w:rsidR="00904F57">
        <w:rPr>
          <w:rFonts w:ascii="Times New Roman" w:eastAsia="MS Mincho" w:hAnsi="Times New Roman"/>
          <w:sz w:val="26"/>
          <w:szCs w:val="26"/>
          <w:lang w:eastAsia="ru-RU"/>
        </w:rPr>
        <w:t xml:space="preserve">мпаний, ведущих деятельность 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на российском рынке.  </w:t>
      </w:r>
    </w:p>
    <w:p w:rsidR="007D4770" w:rsidRPr="00B32CE8" w:rsidRDefault="007D4770" w:rsidP="008C261E">
      <w:pPr>
        <w:ind w:left="106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В качестве работодателей для выпускников бакалаврской программы выступают:</w:t>
      </w:r>
    </w:p>
    <w:p w:rsidR="007D4770" w:rsidRPr="00B32CE8" w:rsidRDefault="006C2222" w:rsidP="008C261E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Международные и отечественные компании, работающие в сфере дизайна;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:rsidR="007D4770" w:rsidRPr="006C2222" w:rsidRDefault="007D4770" w:rsidP="008C261E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C2222">
        <w:rPr>
          <w:rFonts w:ascii="Times New Roman" w:eastAsia="MS Mincho" w:hAnsi="Times New Roman"/>
          <w:sz w:val="26"/>
          <w:szCs w:val="26"/>
          <w:lang w:eastAsia="ru-RU"/>
        </w:rPr>
        <w:t xml:space="preserve">СМИ, </w:t>
      </w:r>
      <w:r w:rsidR="006C2222">
        <w:rPr>
          <w:rFonts w:ascii="Times New Roman" w:eastAsia="MS Mincho" w:hAnsi="Times New Roman"/>
          <w:sz w:val="26"/>
          <w:szCs w:val="26"/>
          <w:lang w:eastAsia="ru-RU"/>
        </w:rPr>
        <w:t>р</w:t>
      </w:r>
      <w:r w:rsidR="009D6AA1" w:rsidRPr="006C2222">
        <w:rPr>
          <w:rFonts w:ascii="Times New Roman" w:eastAsia="MS Mincho" w:hAnsi="Times New Roman"/>
          <w:sz w:val="26"/>
          <w:szCs w:val="26"/>
          <w:lang w:eastAsia="ru-RU"/>
        </w:rPr>
        <w:t xml:space="preserve">екламные и </w:t>
      </w:r>
      <w:proofErr w:type="spellStart"/>
      <w:r w:rsidR="009D6AA1" w:rsidRPr="006C2222">
        <w:rPr>
          <w:rFonts w:ascii="Times New Roman" w:eastAsia="MS Mincho" w:hAnsi="Times New Roman"/>
          <w:sz w:val="26"/>
          <w:szCs w:val="26"/>
          <w:lang w:eastAsia="ru-RU"/>
        </w:rPr>
        <w:t>прода</w:t>
      </w:r>
      <w:r w:rsidRPr="006C2222">
        <w:rPr>
          <w:rFonts w:ascii="Times New Roman" w:eastAsia="MS Mincho" w:hAnsi="Times New Roman"/>
          <w:sz w:val="26"/>
          <w:szCs w:val="26"/>
          <w:lang w:eastAsia="ru-RU"/>
        </w:rPr>
        <w:t>к</w:t>
      </w:r>
      <w:r w:rsidR="009D6AA1" w:rsidRPr="006C2222">
        <w:rPr>
          <w:rFonts w:ascii="Times New Roman" w:eastAsia="MS Mincho" w:hAnsi="Times New Roman"/>
          <w:sz w:val="26"/>
          <w:szCs w:val="26"/>
          <w:lang w:eastAsia="ru-RU"/>
        </w:rPr>
        <w:t>ш</w:t>
      </w:r>
      <w:r w:rsidRPr="006C2222">
        <w:rPr>
          <w:rFonts w:ascii="Times New Roman" w:eastAsia="MS Mincho" w:hAnsi="Times New Roman"/>
          <w:sz w:val="26"/>
          <w:szCs w:val="26"/>
          <w:lang w:eastAsia="ru-RU"/>
        </w:rPr>
        <w:t>н</w:t>
      </w:r>
      <w:proofErr w:type="spellEnd"/>
      <w:r w:rsidRPr="006C2222">
        <w:rPr>
          <w:rFonts w:ascii="Times New Roman" w:eastAsia="MS Mincho" w:hAnsi="Times New Roman"/>
          <w:sz w:val="26"/>
          <w:szCs w:val="26"/>
          <w:lang w:eastAsia="ru-RU"/>
        </w:rPr>
        <w:t xml:space="preserve">-агентства, занимающиеся сопровождением сферы </w:t>
      </w:r>
      <w:r w:rsidR="006C2222">
        <w:rPr>
          <w:rFonts w:ascii="Times New Roman" w:eastAsia="MS Mincho" w:hAnsi="Times New Roman"/>
          <w:sz w:val="26"/>
          <w:szCs w:val="26"/>
          <w:lang w:eastAsia="ru-RU"/>
        </w:rPr>
        <w:t>дизайна</w:t>
      </w:r>
      <w:r w:rsidRPr="006C2222">
        <w:rPr>
          <w:rFonts w:ascii="Times New Roman" w:eastAsia="MS Mincho" w:hAnsi="Times New Roman"/>
          <w:sz w:val="26"/>
          <w:szCs w:val="26"/>
          <w:lang w:eastAsia="ru-RU"/>
        </w:rPr>
        <w:t xml:space="preserve">;  </w:t>
      </w:r>
    </w:p>
    <w:p w:rsidR="006C2222" w:rsidRDefault="007D4770" w:rsidP="008C261E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Исследовательские</w:t>
      </w:r>
      <w:r w:rsidR="006C2222">
        <w:rPr>
          <w:rFonts w:ascii="Times New Roman" w:eastAsia="MS Mincho" w:hAnsi="Times New Roman"/>
          <w:sz w:val="26"/>
          <w:szCs w:val="26"/>
          <w:lang w:eastAsia="ru-RU"/>
        </w:rPr>
        <w:t>, образовательные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 и проектные организации в области </w:t>
      </w:r>
      <w:r w:rsidR="006C2222">
        <w:rPr>
          <w:rFonts w:ascii="Times New Roman" w:eastAsia="MS Mincho" w:hAnsi="Times New Roman"/>
          <w:sz w:val="26"/>
          <w:szCs w:val="26"/>
          <w:lang w:eastAsia="ru-RU"/>
        </w:rPr>
        <w:t>дизайна;</w:t>
      </w:r>
    </w:p>
    <w:p w:rsidR="007D4770" w:rsidRPr="00B32CE8" w:rsidRDefault="006C2222" w:rsidP="008C261E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15786">
        <w:rPr>
          <w:rFonts w:ascii="Times New Roman" w:eastAsia="MS Mincho" w:hAnsi="Times New Roman"/>
          <w:sz w:val="26"/>
          <w:szCs w:val="26"/>
          <w:lang w:eastAsia="ru-RU"/>
        </w:rPr>
        <w:t>Государственные компании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 </w:t>
      </w:r>
      <w:r w:rsidR="004C76EC">
        <w:rPr>
          <w:rFonts w:ascii="Times New Roman" w:eastAsia="MS Mincho" w:hAnsi="Times New Roman"/>
          <w:sz w:val="26"/>
          <w:szCs w:val="26"/>
          <w:lang w:eastAsia="ru-RU"/>
        </w:rPr>
        <w:t>муниципалитеты</w:t>
      </w:r>
      <w:r w:rsidRPr="00015786">
        <w:rPr>
          <w:rFonts w:ascii="Times New Roman" w:eastAsia="MS Mincho" w:hAnsi="Times New Roman"/>
          <w:sz w:val="26"/>
          <w:szCs w:val="26"/>
          <w:lang w:eastAsia="ru-RU"/>
        </w:rPr>
        <w:t>, имеющие в своей структуре отделы дизайна или отделы связей с общественностью</w:t>
      </w:r>
      <w:r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7D4770" w:rsidRPr="00B32CE8" w:rsidRDefault="007D4770" w:rsidP="008C261E">
      <w:pPr>
        <w:ind w:left="106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68030C" w:rsidRDefault="0068030C" w:rsidP="008C261E">
      <w:pPr>
        <w:pStyle w:val="aa"/>
        <w:spacing w:after="0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327667" w:rsidRDefault="00327667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Структура учебного плана </w:t>
      </w:r>
    </w:p>
    <w:p w:rsidR="00327667" w:rsidRDefault="00327667" w:rsidP="008C261E">
      <w:pPr>
        <w:spacing w:after="0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Общий цикл 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Безопасность жизнедеятельности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Физическая культура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Социология </w:t>
      </w:r>
    </w:p>
    <w:p w:rsidR="005A18B6" w:rsidRDefault="005A6677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Основы искусственного интеллекта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Философия 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Профессиональный цикл (Major)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Базовая часть 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История и теория дизайна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История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Современный дизайн (преподается на английском языке)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Арт-практика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 профиля</w:t>
      </w:r>
    </w:p>
    <w:p w:rsidR="00286DDB" w:rsidRDefault="00286DDB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(в зависимости от направленности обучения)</w:t>
      </w:r>
    </w:p>
    <w:p w:rsidR="00286DDB" w:rsidRDefault="00286DDB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 w:rsidR="005A6677">
        <w:rPr>
          <w:rFonts w:ascii="Times New Roman" w:eastAsia="MS Mincho" w:hAnsi="Times New Roman"/>
          <w:sz w:val="26"/>
          <w:szCs w:val="26"/>
          <w:lang w:eastAsia="ru-RU"/>
        </w:rPr>
        <w:t>. Коммуникационный дизайн</w:t>
      </w:r>
    </w:p>
    <w:p w:rsidR="005A18B6" w:rsidRDefault="00286DDB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Дизайн среды</w:t>
      </w:r>
    </w:p>
    <w:p w:rsidR="00286DDB" w:rsidRDefault="00286DDB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Анимация</w:t>
      </w:r>
    </w:p>
    <w:p w:rsidR="00286DDB" w:rsidRDefault="00286DDB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Гейм дизайн и виртуальная реальность</w:t>
      </w:r>
    </w:p>
    <w:p w:rsidR="00286DDB" w:rsidRDefault="005179F9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Дизайн и программирование</w:t>
      </w:r>
    </w:p>
    <w:p w:rsidR="005179F9" w:rsidRDefault="005179F9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Дизайн и современное искусство</w:t>
      </w:r>
    </w:p>
    <w:p w:rsidR="005179F9" w:rsidRDefault="005179F9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</w:t>
      </w:r>
      <w:r>
        <w:rPr>
          <w:rFonts w:ascii="Times New Roman" w:eastAsia="MS Mincho" w:hAnsi="Times New Roman"/>
          <w:sz w:val="26"/>
          <w:szCs w:val="26"/>
          <w:lang w:eastAsia="ru-RU"/>
        </w:rPr>
        <w:t>. Художник театра и кино</w:t>
      </w:r>
    </w:p>
    <w:p w:rsidR="005179F9" w:rsidRDefault="005179F9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</w:t>
      </w:r>
    </w:p>
    <w:p w:rsidR="005A18B6" w:rsidRPr="00E23FE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Единая линейка вариативных дисциплин</w:t>
      </w:r>
    </w:p>
    <w:p w:rsidR="00533B58" w:rsidRPr="00533B58" w:rsidRDefault="00533B58" w:rsidP="008C261E">
      <w:pPr>
        <w:spacing w:after="0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33B58">
        <w:rPr>
          <w:rFonts w:ascii="Times New Roman" w:eastAsia="MS Mincho" w:hAnsi="Times New Roman"/>
          <w:b/>
          <w:sz w:val="26"/>
          <w:szCs w:val="26"/>
          <w:lang w:eastAsia="ru-RU"/>
        </w:rPr>
        <w:t>(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</w:t>
      </w:r>
      <w:r w:rsidR="00F134EA">
        <w:rPr>
          <w:rFonts w:ascii="Times New Roman" w:eastAsia="MS Mincho" w:hAnsi="Times New Roman"/>
          <w:b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предлагаемые в сентябре 201</w:t>
      </w:r>
      <w:r w:rsidR="005179F9">
        <w:rPr>
          <w:rFonts w:ascii="Times New Roman" w:eastAsia="MS Mincho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г)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Веб паблишинг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Веб прототипирование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Основы типографики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Иллюстрация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Анимация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Фотография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Многостраничное издание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Интерактивный дизайн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Мода и стиль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Дизайн общественного пространства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Кураторство и дизайн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Визуальные коммуникации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Инновационный дизайн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Стратегический дизайн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Дизайн интерьера 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Технологии</w:t>
      </w:r>
    </w:p>
    <w:p w:rsidR="005179F9" w:rsidRP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Арт</w:t>
      </w:r>
      <w:proofErr w:type="gramEnd"/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проект</w:t>
      </w:r>
    </w:p>
    <w:p w:rsidR="005A18B6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9F9">
        <w:rPr>
          <w:rFonts w:ascii="Times New Roman" w:eastAsia="Times New Roman" w:hAnsi="Times New Roman"/>
          <w:sz w:val="26"/>
          <w:szCs w:val="26"/>
          <w:lang w:eastAsia="ru-RU"/>
        </w:rPr>
        <w:t>Теория дизайна</w:t>
      </w:r>
    </w:p>
    <w:p w:rsidR="005179F9" w:rsidRDefault="005179F9" w:rsidP="005179F9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Дополнительный профиль (Minor)</w:t>
      </w:r>
    </w:p>
    <w:p w:rsidR="005A18B6" w:rsidRDefault="005A18B6" w:rsidP="008C261E">
      <w:pPr>
        <w:spacing w:after="0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Chars="271" w:firstLine="7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Факультативы</w:t>
      </w:r>
    </w:p>
    <w:p w:rsidR="005A18B6" w:rsidRDefault="005A18B6" w:rsidP="008C261E">
      <w:pPr>
        <w:spacing w:after="0"/>
        <w:ind w:firstLineChars="271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Английский язык</w:t>
      </w:r>
    </w:p>
    <w:p w:rsidR="005A18B6" w:rsidRDefault="005A18B6" w:rsidP="008C261E">
      <w:pPr>
        <w:spacing w:after="0"/>
        <w:ind w:firstLineChars="271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Технологии дизайна</w:t>
      </w: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Практики, проектная и/или научно-исследовательская работа</w:t>
      </w:r>
    </w:p>
    <w:p w:rsidR="005A18B6" w:rsidRPr="005A18B6" w:rsidRDefault="005A18B6" w:rsidP="008C261E">
      <w:pPr>
        <w:spacing w:after="0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18B6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327667" w:rsidRDefault="00327667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дисциплины «Специальное проектирование», а также дисциплин единой линейки вариативных дисциплин в каждом модуле </w:t>
      </w:r>
      <w:r w:rsidR="00DB526A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студенты </w:t>
      </w:r>
      <w:r>
        <w:rPr>
          <w:rFonts w:ascii="Times New Roman" w:eastAsia="MS Mincho" w:hAnsi="Times New Roman"/>
          <w:sz w:val="26"/>
          <w:szCs w:val="26"/>
          <w:lang w:eastAsia="ru-RU"/>
        </w:rPr>
        <w:t>выполняют проекты.</w:t>
      </w:r>
    </w:p>
    <w:p w:rsidR="00327667" w:rsidRDefault="00327667" w:rsidP="008C261E">
      <w:pPr>
        <w:spacing w:before="100" w:beforeAutospacing="1" w:after="100" w:afterAutospacing="1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A18B6">
        <w:rPr>
          <w:rFonts w:ascii="Times New Roman" w:eastAsia="MS Mincho" w:hAnsi="Times New Roman"/>
          <w:b/>
          <w:sz w:val="26"/>
          <w:szCs w:val="26"/>
          <w:lang w:eastAsia="ru-RU"/>
        </w:rPr>
        <w:t>Практика</w:t>
      </w:r>
    </w:p>
    <w:p w:rsidR="00327667" w:rsidRPr="005B488A" w:rsidRDefault="008E6E94" w:rsidP="008C261E">
      <w:pPr>
        <w:spacing w:after="0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Организацией практики студентов занимается специальное подразделение Школы дизайна – Лаборатория дизайна НИУ ВШЭ, являющаяся оператором всех входящих запросов на реальную практическую деятельность. </w:t>
      </w:r>
      <w:r w:rsidR="00327667">
        <w:rPr>
          <w:rFonts w:ascii="Times New Roman" w:eastAsia="MS Mincho" w:hAnsi="Times New Roman"/>
          <w:sz w:val="26"/>
          <w:szCs w:val="26"/>
          <w:lang w:eastAsia="ru-RU"/>
        </w:rPr>
        <w:t>Цель практики – освоение изученного теоретического и практического материала, полученного в процессе обучения.</w:t>
      </w:r>
      <w:r w:rsidR="00737F93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:rsidR="00B96189" w:rsidRDefault="00B96189" w:rsidP="008C261E">
      <w:pPr>
        <w:spacing w:after="0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96189" w:rsidRDefault="00B96189" w:rsidP="008C261E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:rsidR="00130562" w:rsidRDefault="00932914" w:rsidP="008C261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Основой кадрового обеспечения программы «Дизайн» </w:t>
      </w:r>
      <w:r w:rsidR="00165E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ведущие практики, успешные профессионалы в области дизайна, а также теоретики в области истории и теории дизайна. </w:t>
      </w:r>
      <w:bookmarkStart w:id="0" w:name="_GoBack"/>
      <w:bookmarkEnd w:id="0"/>
    </w:p>
    <w:sectPr w:rsidR="00130562" w:rsidSect="0082431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83" w:rsidRDefault="001B2483" w:rsidP="00D86624">
      <w:pPr>
        <w:spacing w:after="0" w:line="240" w:lineRule="auto"/>
      </w:pPr>
      <w:r>
        <w:separator/>
      </w:r>
    </w:p>
  </w:endnote>
  <w:endnote w:type="continuationSeparator" w:id="0">
    <w:p w:rsidR="001B2483" w:rsidRDefault="001B2483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9F7006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E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E94" w:rsidRDefault="008E6E94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9F7006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E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E8B">
      <w:rPr>
        <w:rStyle w:val="a8"/>
        <w:noProof/>
      </w:rPr>
      <w:t>2</w:t>
    </w:r>
    <w:r>
      <w:rPr>
        <w:rStyle w:val="a8"/>
      </w:rPr>
      <w:fldChar w:fldCharType="end"/>
    </w:r>
  </w:p>
  <w:p w:rsidR="008E6E94" w:rsidRDefault="008E6E94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83" w:rsidRDefault="001B2483" w:rsidP="00D86624">
      <w:pPr>
        <w:spacing w:after="0" w:line="240" w:lineRule="auto"/>
      </w:pPr>
      <w:r>
        <w:separator/>
      </w:r>
    </w:p>
  </w:footnote>
  <w:footnote w:type="continuationSeparator" w:id="0">
    <w:p w:rsidR="001B2483" w:rsidRDefault="001B2483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8E6E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697"/>
    <w:multiLevelType w:val="hybridMultilevel"/>
    <w:tmpl w:val="213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D79"/>
    <w:multiLevelType w:val="hybridMultilevel"/>
    <w:tmpl w:val="FA6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4C356E"/>
    <w:multiLevelType w:val="hybridMultilevel"/>
    <w:tmpl w:val="F46A2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BF010B"/>
    <w:multiLevelType w:val="hybridMultilevel"/>
    <w:tmpl w:val="76BEFD1A"/>
    <w:lvl w:ilvl="0" w:tplc="D604FF70">
      <w:numFmt w:val="bullet"/>
      <w:lvlText w:val="-"/>
      <w:lvlJc w:val="left"/>
      <w:pPr>
        <w:ind w:left="1776" w:hanging="360"/>
      </w:pPr>
      <w:rPr>
        <w:rFonts w:ascii="DejaVu Serif" w:eastAsia="MS Mincho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12D7"/>
    <w:multiLevelType w:val="hybridMultilevel"/>
    <w:tmpl w:val="E318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A26AFE"/>
    <w:multiLevelType w:val="hybridMultilevel"/>
    <w:tmpl w:val="9F68CB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F35DAE"/>
    <w:multiLevelType w:val="hybridMultilevel"/>
    <w:tmpl w:val="FC8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06FF"/>
    <w:multiLevelType w:val="hybridMultilevel"/>
    <w:tmpl w:val="FD6478EC"/>
    <w:lvl w:ilvl="0" w:tplc="D604FF70">
      <w:numFmt w:val="bullet"/>
      <w:lvlText w:val="-"/>
      <w:lvlJc w:val="left"/>
      <w:pPr>
        <w:ind w:left="1068" w:hanging="360"/>
      </w:pPr>
      <w:rPr>
        <w:rFonts w:ascii="DejaVu Serif" w:eastAsia="MS Mincho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CB241B"/>
    <w:multiLevelType w:val="hybridMultilevel"/>
    <w:tmpl w:val="A57ACB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17A4A"/>
    <w:rsid w:val="00022D68"/>
    <w:rsid w:val="00033B0D"/>
    <w:rsid w:val="00035B5A"/>
    <w:rsid w:val="00044C11"/>
    <w:rsid w:val="00045164"/>
    <w:rsid w:val="000661FD"/>
    <w:rsid w:val="00067273"/>
    <w:rsid w:val="00074FEC"/>
    <w:rsid w:val="000806C1"/>
    <w:rsid w:val="00083419"/>
    <w:rsid w:val="000A2916"/>
    <w:rsid w:val="000A6F44"/>
    <w:rsid w:val="000D34D1"/>
    <w:rsid w:val="000D399C"/>
    <w:rsid w:val="000D78C2"/>
    <w:rsid w:val="000E2F4A"/>
    <w:rsid w:val="000E3400"/>
    <w:rsid w:val="000E3AE3"/>
    <w:rsid w:val="000E69FA"/>
    <w:rsid w:val="000F51E8"/>
    <w:rsid w:val="00115B6C"/>
    <w:rsid w:val="0011664E"/>
    <w:rsid w:val="00125027"/>
    <w:rsid w:val="00130562"/>
    <w:rsid w:val="0014096B"/>
    <w:rsid w:val="00140A9C"/>
    <w:rsid w:val="0014402C"/>
    <w:rsid w:val="0015026A"/>
    <w:rsid w:val="00155DED"/>
    <w:rsid w:val="001614B3"/>
    <w:rsid w:val="0016257A"/>
    <w:rsid w:val="00164CAE"/>
    <w:rsid w:val="00165E8B"/>
    <w:rsid w:val="001671AD"/>
    <w:rsid w:val="0018327A"/>
    <w:rsid w:val="00183EC0"/>
    <w:rsid w:val="00185B83"/>
    <w:rsid w:val="001A1B8D"/>
    <w:rsid w:val="001B1FD5"/>
    <w:rsid w:val="001B2483"/>
    <w:rsid w:val="001B5363"/>
    <w:rsid w:val="001B73B5"/>
    <w:rsid w:val="001C27F2"/>
    <w:rsid w:val="001E1C6F"/>
    <w:rsid w:val="001E20CC"/>
    <w:rsid w:val="00224227"/>
    <w:rsid w:val="00225D6E"/>
    <w:rsid w:val="0022748C"/>
    <w:rsid w:val="002274E3"/>
    <w:rsid w:val="00240322"/>
    <w:rsid w:val="002454C0"/>
    <w:rsid w:val="002726ED"/>
    <w:rsid w:val="00286DDB"/>
    <w:rsid w:val="002A6867"/>
    <w:rsid w:val="002A7215"/>
    <w:rsid w:val="002B23B1"/>
    <w:rsid w:val="002C0FA0"/>
    <w:rsid w:val="002C58A7"/>
    <w:rsid w:val="002E4D1D"/>
    <w:rsid w:val="002F3EFE"/>
    <w:rsid w:val="00301ECB"/>
    <w:rsid w:val="00311BF4"/>
    <w:rsid w:val="00315090"/>
    <w:rsid w:val="00327667"/>
    <w:rsid w:val="00335A47"/>
    <w:rsid w:val="00340ABA"/>
    <w:rsid w:val="00345EE0"/>
    <w:rsid w:val="00356E09"/>
    <w:rsid w:val="00357238"/>
    <w:rsid w:val="00362870"/>
    <w:rsid w:val="003B265B"/>
    <w:rsid w:val="003E3768"/>
    <w:rsid w:val="003F4591"/>
    <w:rsid w:val="003F5086"/>
    <w:rsid w:val="004008F0"/>
    <w:rsid w:val="00402A27"/>
    <w:rsid w:val="0043625E"/>
    <w:rsid w:val="0044043A"/>
    <w:rsid w:val="004418E6"/>
    <w:rsid w:val="004453FC"/>
    <w:rsid w:val="0044559F"/>
    <w:rsid w:val="004723F5"/>
    <w:rsid w:val="004A1F22"/>
    <w:rsid w:val="004A475D"/>
    <w:rsid w:val="004A752F"/>
    <w:rsid w:val="004C76EC"/>
    <w:rsid w:val="004E366F"/>
    <w:rsid w:val="004E5A7B"/>
    <w:rsid w:val="004E738C"/>
    <w:rsid w:val="004F1734"/>
    <w:rsid w:val="005009F3"/>
    <w:rsid w:val="005179F9"/>
    <w:rsid w:val="005335FF"/>
    <w:rsid w:val="00533B58"/>
    <w:rsid w:val="00541923"/>
    <w:rsid w:val="005438DD"/>
    <w:rsid w:val="0054510B"/>
    <w:rsid w:val="00557D92"/>
    <w:rsid w:val="005603C8"/>
    <w:rsid w:val="0058249F"/>
    <w:rsid w:val="00583715"/>
    <w:rsid w:val="00585E6D"/>
    <w:rsid w:val="00594A8D"/>
    <w:rsid w:val="005A18B6"/>
    <w:rsid w:val="005A6677"/>
    <w:rsid w:val="005B5A8F"/>
    <w:rsid w:val="005B6D51"/>
    <w:rsid w:val="005D14FA"/>
    <w:rsid w:val="005D67C8"/>
    <w:rsid w:val="005E731B"/>
    <w:rsid w:val="005F2926"/>
    <w:rsid w:val="00607E27"/>
    <w:rsid w:val="006144EB"/>
    <w:rsid w:val="00615F1E"/>
    <w:rsid w:val="00622FC8"/>
    <w:rsid w:val="006240B1"/>
    <w:rsid w:val="00633971"/>
    <w:rsid w:val="006415B4"/>
    <w:rsid w:val="00660641"/>
    <w:rsid w:val="00661FFB"/>
    <w:rsid w:val="0066766B"/>
    <w:rsid w:val="006677C5"/>
    <w:rsid w:val="0067527E"/>
    <w:rsid w:val="0068030C"/>
    <w:rsid w:val="0068379C"/>
    <w:rsid w:val="00684A29"/>
    <w:rsid w:val="00684ECD"/>
    <w:rsid w:val="0069607C"/>
    <w:rsid w:val="006A569F"/>
    <w:rsid w:val="006B572B"/>
    <w:rsid w:val="006C2222"/>
    <w:rsid w:val="006D0801"/>
    <w:rsid w:val="006D2532"/>
    <w:rsid w:val="006E44CA"/>
    <w:rsid w:val="006E45FD"/>
    <w:rsid w:val="00701E1A"/>
    <w:rsid w:val="00720316"/>
    <w:rsid w:val="007279BE"/>
    <w:rsid w:val="007356CE"/>
    <w:rsid w:val="00737F93"/>
    <w:rsid w:val="00740B5C"/>
    <w:rsid w:val="00766925"/>
    <w:rsid w:val="00771612"/>
    <w:rsid w:val="00780BA0"/>
    <w:rsid w:val="00792434"/>
    <w:rsid w:val="00796A41"/>
    <w:rsid w:val="007D08B2"/>
    <w:rsid w:val="007D4770"/>
    <w:rsid w:val="007E7D29"/>
    <w:rsid w:val="007F2B17"/>
    <w:rsid w:val="007F4BCB"/>
    <w:rsid w:val="0082431D"/>
    <w:rsid w:val="0082652A"/>
    <w:rsid w:val="00832D56"/>
    <w:rsid w:val="00845F90"/>
    <w:rsid w:val="008A35DA"/>
    <w:rsid w:val="008A477A"/>
    <w:rsid w:val="008B0253"/>
    <w:rsid w:val="008B3763"/>
    <w:rsid w:val="008C261E"/>
    <w:rsid w:val="008C301E"/>
    <w:rsid w:val="008C4B8F"/>
    <w:rsid w:val="008E6E94"/>
    <w:rsid w:val="00904F57"/>
    <w:rsid w:val="00912310"/>
    <w:rsid w:val="009127EF"/>
    <w:rsid w:val="00917BF6"/>
    <w:rsid w:val="00921D4C"/>
    <w:rsid w:val="00922E6D"/>
    <w:rsid w:val="00930202"/>
    <w:rsid w:val="00932914"/>
    <w:rsid w:val="0093372F"/>
    <w:rsid w:val="00935DB4"/>
    <w:rsid w:val="009438FC"/>
    <w:rsid w:val="00976976"/>
    <w:rsid w:val="00982EFC"/>
    <w:rsid w:val="0098773A"/>
    <w:rsid w:val="00990197"/>
    <w:rsid w:val="00992B26"/>
    <w:rsid w:val="00994C31"/>
    <w:rsid w:val="009974DD"/>
    <w:rsid w:val="009D6AA1"/>
    <w:rsid w:val="009F042C"/>
    <w:rsid w:val="009F7006"/>
    <w:rsid w:val="00A143B7"/>
    <w:rsid w:val="00A3395F"/>
    <w:rsid w:val="00A43219"/>
    <w:rsid w:val="00A62F03"/>
    <w:rsid w:val="00A671A8"/>
    <w:rsid w:val="00A73AAB"/>
    <w:rsid w:val="00A76FD4"/>
    <w:rsid w:val="00A77FEF"/>
    <w:rsid w:val="00A90174"/>
    <w:rsid w:val="00AA2A0F"/>
    <w:rsid w:val="00AD6A02"/>
    <w:rsid w:val="00AE201E"/>
    <w:rsid w:val="00B03929"/>
    <w:rsid w:val="00B2448A"/>
    <w:rsid w:val="00B2661D"/>
    <w:rsid w:val="00B31527"/>
    <w:rsid w:val="00B32CE8"/>
    <w:rsid w:val="00B42F4D"/>
    <w:rsid w:val="00B62D56"/>
    <w:rsid w:val="00B72E54"/>
    <w:rsid w:val="00B73BF0"/>
    <w:rsid w:val="00B80D6C"/>
    <w:rsid w:val="00B935AD"/>
    <w:rsid w:val="00B96189"/>
    <w:rsid w:val="00BC5D45"/>
    <w:rsid w:val="00BD33D6"/>
    <w:rsid w:val="00BE1D86"/>
    <w:rsid w:val="00BF4C7A"/>
    <w:rsid w:val="00BF5835"/>
    <w:rsid w:val="00C051A4"/>
    <w:rsid w:val="00C064A1"/>
    <w:rsid w:val="00C07809"/>
    <w:rsid w:val="00C34CF8"/>
    <w:rsid w:val="00C517B8"/>
    <w:rsid w:val="00C556AA"/>
    <w:rsid w:val="00C85944"/>
    <w:rsid w:val="00C956D7"/>
    <w:rsid w:val="00CA11E3"/>
    <w:rsid w:val="00CB6EFF"/>
    <w:rsid w:val="00CC37A6"/>
    <w:rsid w:val="00CD76CB"/>
    <w:rsid w:val="00CF6AC9"/>
    <w:rsid w:val="00D12432"/>
    <w:rsid w:val="00D32DE7"/>
    <w:rsid w:val="00D70532"/>
    <w:rsid w:val="00D82DB3"/>
    <w:rsid w:val="00D86624"/>
    <w:rsid w:val="00D96A68"/>
    <w:rsid w:val="00DB0982"/>
    <w:rsid w:val="00DB526A"/>
    <w:rsid w:val="00DB59E8"/>
    <w:rsid w:val="00DB6335"/>
    <w:rsid w:val="00DD6F6C"/>
    <w:rsid w:val="00E10CDA"/>
    <w:rsid w:val="00E11D1A"/>
    <w:rsid w:val="00E15BD9"/>
    <w:rsid w:val="00E20D70"/>
    <w:rsid w:val="00E23FE6"/>
    <w:rsid w:val="00E36928"/>
    <w:rsid w:val="00E4088A"/>
    <w:rsid w:val="00E51005"/>
    <w:rsid w:val="00E8339E"/>
    <w:rsid w:val="00E83CA9"/>
    <w:rsid w:val="00E91219"/>
    <w:rsid w:val="00EA3036"/>
    <w:rsid w:val="00EA74CF"/>
    <w:rsid w:val="00EB0D2F"/>
    <w:rsid w:val="00EC6E83"/>
    <w:rsid w:val="00F054B8"/>
    <w:rsid w:val="00F05647"/>
    <w:rsid w:val="00F134EA"/>
    <w:rsid w:val="00F17C92"/>
    <w:rsid w:val="00F368DF"/>
    <w:rsid w:val="00F376DC"/>
    <w:rsid w:val="00F76E9D"/>
    <w:rsid w:val="00F7726F"/>
    <w:rsid w:val="00F82663"/>
    <w:rsid w:val="00F86BBF"/>
    <w:rsid w:val="00FD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annotation reference"/>
    <w:basedOn w:val="a0"/>
    <w:uiPriority w:val="99"/>
    <w:semiHidden/>
    <w:unhideWhenUsed/>
    <w:rsid w:val="003276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6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667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2766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667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annotation reference"/>
    <w:basedOn w:val="a0"/>
    <w:uiPriority w:val="99"/>
    <w:semiHidden/>
    <w:unhideWhenUsed/>
    <w:rsid w:val="003276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6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667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2766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667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gn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CDB2-E659-4891-B184-C90CF5CF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Студент НИУ ВШЭ</cp:lastModifiedBy>
  <cp:revision>3</cp:revision>
  <cp:lastPrinted>2016-09-12T05:51:00Z</cp:lastPrinted>
  <dcterms:created xsi:type="dcterms:W3CDTF">2017-10-03T15:22:00Z</dcterms:created>
  <dcterms:modified xsi:type="dcterms:W3CDTF">2017-10-03T15:24:00Z</dcterms:modified>
</cp:coreProperties>
</file>